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930F9" w:rsidP="007930F9">
      <w:pPr>
        <w:ind w:left="-142" w:right="282"/>
        <w:jc w:val="right"/>
        <w:rPr>
          <w:sz w:val="28"/>
        </w:rPr>
      </w:pPr>
      <w:r>
        <w:rPr>
          <w:sz w:val="28"/>
        </w:rPr>
        <w:t>Дело № 5-</w:t>
      </w:r>
      <w:r w:rsidR="000E12BE">
        <w:rPr>
          <w:sz w:val="28"/>
        </w:rPr>
        <w:t>1306-2201</w:t>
      </w:r>
      <w:r>
        <w:rPr>
          <w:sz w:val="28"/>
        </w:rPr>
        <w:t>/2024</w:t>
      </w:r>
    </w:p>
    <w:p w:rsidR="007930F9" w:rsidP="007930F9">
      <w:pPr>
        <w:ind w:left="-142" w:right="282"/>
        <w:jc w:val="right"/>
        <w:rPr>
          <w:sz w:val="28"/>
        </w:rPr>
      </w:pPr>
      <w:r>
        <w:rPr>
          <w:sz w:val="28"/>
        </w:rPr>
        <w:t xml:space="preserve">УИД </w:t>
      </w:r>
      <w:r w:rsidR="00B64FF2">
        <w:rPr>
          <w:sz w:val="28"/>
        </w:rPr>
        <w:t>*</w:t>
      </w:r>
    </w:p>
    <w:p w:rsidR="007930F9" w:rsidP="007930F9">
      <w:pPr>
        <w:ind w:left="-142" w:right="282"/>
        <w:jc w:val="right"/>
        <w:rPr>
          <w:sz w:val="28"/>
        </w:rPr>
      </w:pPr>
      <w:r>
        <w:rPr>
          <w:sz w:val="28"/>
        </w:rPr>
        <w:t xml:space="preserve"> </w:t>
      </w:r>
    </w:p>
    <w:p w:rsidR="007930F9" w:rsidP="007930F9">
      <w:pPr>
        <w:ind w:left="-142" w:right="282"/>
        <w:jc w:val="center"/>
        <w:rPr>
          <w:sz w:val="28"/>
        </w:rPr>
      </w:pPr>
      <w:r>
        <w:rPr>
          <w:sz w:val="28"/>
        </w:rPr>
        <w:t>П О С Т А Н О В Л Е Н И Е</w:t>
      </w:r>
    </w:p>
    <w:p w:rsidR="007930F9" w:rsidP="007930F9">
      <w:pPr>
        <w:ind w:left="-142" w:right="282"/>
        <w:jc w:val="center"/>
        <w:rPr>
          <w:sz w:val="28"/>
        </w:rPr>
      </w:pPr>
      <w:r>
        <w:rPr>
          <w:sz w:val="28"/>
        </w:rPr>
        <w:t>о назначении административного наказания</w:t>
      </w:r>
    </w:p>
    <w:p w:rsidR="007930F9" w:rsidP="007930F9">
      <w:pPr>
        <w:ind w:left="-142" w:right="282"/>
        <w:jc w:val="both"/>
        <w:rPr>
          <w:sz w:val="28"/>
        </w:rPr>
      </w:pPr>
    </w:p>
    <w:p w:rsidR="007930F9" w:rsidP="007930F9">
      <w:pPr>
        <w:ind w:left="-142" w:right="282"/>
        <w:jc w:val="both"/>
        <w:rPr>
          <w:sz w:val="28"/>
        </w:rPr>
      </w:pPr>
      <w:r>
        <w:rPr>
          <w:sz w:val="28"/>
        </w:rPr>
        <w:t xml:space="preserve">г.Нягань ХМАО-Югры                                                    </w:t>
      </w:r>
      <w:r w:rsidR="0066426E">
        <w:rPr>
          <w:sz w:val="28"/>
        </w:rPr>
        <w:t xml:space="preserve">   </w:t>
      </w:r>
      <w:r>
        <w:rPr>
          <w:sz w:val="28"/>
        </w:rPr>
        <w:t xml:space="preserve">  </w:t>
      </w:r>
      <w:r w:rsidR="000E12BE">
        <w:rPr>
          <w:sz w:val="28"/>
        </w:rPr>
        <w:t>20 сентября</w:t>
      </w:r>
      <w:r>
        <w:rPr>
          <w:sz w:val="28"/>
        </w:rPr>
        <w:t xml:space="preserve"> 2024 года                                                       </w:t>
      </w:r>
    </w:p>
    <w:p w:rsidR="007930F9" w:rsidP="007930F9">
      <w:pPr>
        <w:ind w:left="-142" w:right="282"/>
        <w:jc w:val="both"/>
        <w:rPr>
          <w:sz w:val="28"/>
        </w:rPr>
      </w:pPr>
    </w:p>
    <w:p w:rsidR="007930F9" w:rsidP="007930F9">
      <w:pPr>
        <w:ind w:right="282" w:firstLine="708"/>
        <w:jc w:val="both"/>
        <w:rPr>
          <w:sz w:val="28"/>
        </w:rPr>
      </w:pPr>
      <w:r w:rsidRPr="008C5365">
        <w:rPr>
          <w:sz w:val="28"/>
        </w:rPr>
        <w:t xml:space="preserve">Мировой судья судебного участка №1 Няганского судебного района Ханты-Мансийского автономного округа-Югры Л.Г. Волкова, </w:t>
      </w:r>
    </w:p>
    <w:p w:rsidR="007930F9" w:rsidRPr="008C5365" w:rsidP="007930F9">
      <w:pPr>
        <w:ind w:left="-142" w:right="282" w:firstLine="720"/>
        <w:jc w:val="both"/>
        <w:rPr>
          <w:sz w:val="28"/>
        </w:rPr>
      </w:pPr>
      <w:r>
        <w:rPr>
          <w:sz w:val="28"/>
        </w:rPr>
        <w:t xml:space="preserve">с участием лица, в отношении которого ведется производство по делу об административном правонарушении, </w:t>
      </w:r>
      <w:r w:rsidR="000E12BE">
        <w:rPr>
          <w:sz w:val="28"/>
        </w:rPr>
        <w:t>Тосаевой И.П</w:t>
      </w:r>
      <w:r>
        <w:rPr>
          <w:sz w:val="28"/>
        </w:rPr>
        <w:t xml:space="preserve">.,   </w:t>
      </w:r>
    </w:p>
    <w:p w:rsidR="007930F9" w:rsidP="007930F9">
      <w:pPr>
        <w:ind w:left="-142" w:right="282" w:firstLine="708"/>
        <w:jc w:val="both"/>
        <w:rPr>
          <w:sz w:val="28"/>
        </w:rPr>
      </w:pPr>
      <w:r>
        <w:rPr>
          <w:sz w:val="28"/>
        </w:rPr>
        <w:t xml:space="preserve">рассмотрев дело об административном правонарушении в отношении </w:t>
      </w:r>
      <w:r w:rsidR="000E12BE">
        <w:rPr>
          <w:sz w:val="28"/>
        </w:rPr>
        <w:t>Тосаевой Ирины Петровны</w:t>
      </w:r>
      <w:r>
        <w:rPr>
          <w:sz w:val="28"/>
        </w:rPr>
        <w:t xml:space="preserve">, </w:t>
      </w:r>
      <w:r w:rsidR="00B64FF2">
        <w:rPr>
          <w:sz w:val="28"/>
        </w:rPr>
        <w:t>*</w:t>
      </w:r>
      <w:r>
        <w:rPr>
          <w:sz w:val="28"/>
        </w:rPr>
        <w:t xml:space="preserve"> года рождения, урожен</w:t>
      </w:r>
      <w:r w:rsidR="000E12BE">
        <w:rPr>
          <w:sz w:val="28"/>
        </w:rPr>
        <w:t>ки</w:t>
      </w:r>
      <w:r>
        <w:rPr>
          <w:sz w:val="28"/>
        </w:rPr>
        <w:t xml:space="preserve"> </w:t>
      </w:r>
      <w:r w:rsidR="00B64FF2">
        <w:rPr>
          <w:sz w:val="28"/>
        </w:rPr>
        <w:t>*</w:t>
      </w:r>
      <w:r>
        <w:rPr>
          <w:sz w:val="28"/>
        </w:rPr>
        <w:t>, граждан</w:t>
      </w:r>
      <w:r w:rsidR="000E12BE">
        <w:rPr>
          <w:sz w:val="28"/>
        </w:rPr>
        <w:t>ки</w:t>
      </w:r>
      <w:r>
        <w:rPr>
          <w:sz w:val="28"/>
        </w:rPr>
        <w:t xml:space="preserve"> РФ, паспорт </w:t>
      </w:r>
      <w:r w:rsidR="00B64FF2">
        <w:rPr>
          <w:sz w:val="28"/>
        </w:rPr>
        <w:t>*</w:t>
      </w:r>
      <w:r>
        <w:rPr>
          <w:sz w:val="28"/>
        </w:rPr>
        <w:t>, работающе</w:t>
      </w:r>
      <w:r w:rsidR="000E12BE">
        <w:rPr>
          <w:sz w:val="28"/>
        </w:rPr>
        <w:t>й</w:t>
      </w:r>
      <w:r>
        <w:rPr>
          <w:sz w:val="28"/>
        </w:rPr>
        <w:t xml:space="preserve"> </w:t>
      </w:r>
      <w:r w:rsidR="00B64FF2">
        <w:rPr>
          <w:sz w:val="28"/>
        </w:rPr>
        <w:t>*</w:t>
      </w:r>
      <w:r>
        <w:rPr>
          <w:sz w:val="28"/>
        </w:rPr>
        <w:t>, зарегистрированно</w:t>
      </w:r>
      <w:r w:rsidR="000E12BE">
        <w:rPr>
          <w:sz w:val="28"/>
        </w:rPr>
        <w:t>й</w:t>
      </w:r>
      <w:r>
        <w:rPr>
          <w:sz w:val="28"/>
        </w:rPr>
        <w:t xml:space="preserve"> и проживающе</w:t>
      </w:r>
      <w:r w:rsidR="000E12BE">
        <w:rPr>
          <w:sz w:val="28"/>
        </w:rPr>
        <w:t>й</w:t>
      </w:r>
      <w:r>
        <w:rPr>
          <w:sz w:val="28"/>
        </w:rPr>
        <w:t xml:space="preserve"> по адресу: ХМАО-Югра, </w:t>
      </w:r>
      <w:r w:rsidR="00B64FF2">
        <w:rPr>
          <w:sz w:val="28"/>
        </w:rPr>
        <w:t>*</w:t>
      </w:r>
      <w:r>
        <w:rPr>
          <w:sz w:val="28"/>
        </w:rPr>
        <w:t xml:space="preserve">, </w:t>
      </w:r>
    </w:p>
    <w:p w:rsidR="007930F9" w:rsidP="007930F9">
      <w:pPr>
        <w:ind w:left="-142" w:right="282" w:firstLine="708"/>
        <w:jc w:val="both"/>
        <w:rPr>
          <w:sz w:val="28"/>
        </w:rPr>
      </w:pPr>
      <w:r>
        <w:rPr>
          <w:sz w:val="28"/>
        </w:rPr>
        <w:t>о совершении правонарушения, предусмотренного частью 4                                 статьи 12.15 Кодекса Российской Федерации об административных правонарушениях,</w:t>
      </w:r>
    </w:p>
    <w:p w:rsidR="007930F9" w:rsidP="007930F9">
      <w:pPr>
        <w:ind w:left="-142" w:right="282"/>
        <w:jc w:val="center"/>
        <w:rPr>
          <w:sz w:val="28"/>
        </w:rPr>
      </w:pPr>
      <w:r>
        <w:rPr>
          <w:sz w:val="28"/>
        </w:rPr>
        <w:t>У С Т А Н О В И Л:</w:t>
      </w:r>
    </w:p>
    <w:p w:rsidR="007930F9" w:rsidP="007930F9">
      <w:pPr>
        <w:ind w:left="-142" w:right="282"/>
        <w:jc w:val="center"/>
        <w:rPr>
          <w:sz w:val="28"/>
        </w:rPr>
      </w:pPr>
    </w:p>
    <w:p w:rsidR="00131DF5" w:rsidP="007930F9">
      <w:pPr>
        <w:pStyle w:val="BodyText"/>
        <w:ind w:left="-142" w:right="282" w:firstLine="708"/>
        <w:rPr>
          <w:sz w:val="28"/>
        </w:rPr>
      </w:pPr>
      <w:r>
        <w:rPr>
          <w:sz w:val="28"/>
        </w:rPr>
        <w:t>11 августа</w:t>
      </w:r>
      <w:r w:rsidR="007930F9">
        <w:rPr>
          <w:sz w:val="28"/>
        </w:rPr>
        <w:t xml:space="preserve"> 2024 года в </w:t>
      </w:r>
      <w:r>
        <w:rPr>
          <w:sz w:val="28"/>
        </w:rPr>
        <w:t>11</w:t>
      </w:r>
      <w:r w:rsidR="007930F9">
        <w:rPr>
          <w:sz w:val="28"/>
        </w:rPr>
        <w:t xml:space="preserve"> часов </w:t>
      </w:r>
      <w:r>
        <w:rPr>
          <w:sz w:val="28"/>
        </w:rPr>
        <w:t>52</w:t>
      </w:r>
      <w:r w:rsidR="007930F9">
        <w:rPr>
          <w:sz w:val="28"/>
        </w:rPr>
        <w:t xml:space="preserve"> минут</w:t>
      </w:r>
      <w:r w:rsidR="0066426E">
        <w:rPr>
          <w:sz w:val="28"/>
        </w:rPr>
        <w:t>ы</w:t>
      </w:r>
      <w:r w:rsidR="007930F9">
        <w:rPr>
          <w:sz w:val="28"/>
        </w:rPr>
        <w:t xml:space="preserve"> на </w:t>
      </w:r>
      <w:r w:rsidR="00B64FF2">
        <w:rPr>
          <w:sz w:val="28"/>
        </w:rPr>
        <w:t>*</w:t>
      </w:r>
      <w:r w:rsidR="007930F9">
        <w:rPr>
          <w:sz w:val="28"/>
        </w:rPr>
        <w:t xml:space="preserve"> км автодороги </w:t>
      </w:r>
      <w:r w:rsidR="00B64FF2">
        <w:rPr>
          <w:sz w:val="28"/>
        </w:rPr>
        <w:t>*</w:t>
      </w:r>
      <w:r w:rsidR="0066426E">
        <w:rPr>
          <w:sz w:val="28"/>
        </w:rPr>
        <w:t xml:space="preserve"> </w:t>
      </w:r>
      <w:r>
        <w:rPr>
          <w:sz w:val="28"/>
        </w:rPr>
        <w:t>Тосаева И.П</w:t>
      </w:r>
      <w:r w:rsidR="007930F9">
        <w:rPr>
          <w:sz w:val="28"/>
        </w:rPr>
        <w:t xml:space="preserve">., управляя транспортным средством </w:t>
      </w:r>
      <w:r w:rsidR="00B64FF2">
        <w:rPr>
          <w:sz w:val="28"/>
        </w:rPr>
        <w:t>*</w:t>
      </w:r>
      <w:r w:rsidR="007930F9">
        <w:rPr>
          <w:sz w:val="28"/>
        </w:rPr>
        <w:t xml:space="preserve">, государственный регистрационный знак </w:t>
      </w:r>
      <w:r w:rsidR="00B64FF2">
        <w:rPr>
          <w:sz w:val="28"/>
        </w:rPr>
        <w:t>*</w:t>
      </w:r>
      <w:r w:rsidR="000F2573">
        <w:rPr>
          <w:sz w:val="28"/>
        </w:rPr>
        <w:t>, совершил</w:t>
      </w:r>
      <w:r>
        <w:rPr>
          <w:sz w:val="28"/>
        </w:rPr>
        <w:t>а</w:t>
      </w:r>
      <w:r w:rsidR="000F2573">
        <w:rPr>
          <w:sz w:val="28"/>
        </w:rPr>
        <w:t xml:space="preserve"> обгон </w:t>
      </w:r>
      <w:r w:rsidR="0066426E">
        <w:rPr>
          <w:sz w:val="28"/>
        </w:rPr>
        <w:t>с выездом на полосу</w:t>
      </w:r>
      <w:r w:rsidR="00D7498F">
        <w:rPr>
          <w:sz w:val="28"/>
        </w:rPr>
        <w:t>,</w:t>
      </w:r>
      <w:r w:rsidR="0066426E">
        <w:rPr>
          <w:sz w:val="28"/>
        </w:rPr>
        <w:t xml:space="preserve"> </w:t>
      </w:r>
      <w:r>
        <w:rPr>
          <w:sz w:val="28"/>
        </w:rPr>
        <w:t xml:space="preserve">предназначенную для </w:t>
      </w:r>
      <w:r w:rsidR="0066426E">
        <w:rPr>
          <w:sz w:val="28"/>
        </w:rPr>
        <w:t xml:space="preserve">движения </w:t>
      </w:r>
      <w:r>
        <w:rPr>
          <w:sz w:val="28"/>
        </w:rPr>
        <w:t>во встречном направлении</w:t>
      </w:r>
      <w:r w:rsidR="0066426E">
        <w:rPr>
          <w:sz w:val="28"/>
        </w:rPr>
        <w:t xml:space="preserve"> </w:t>
      </w:r>
      <w:r>
        <w:rPr>
          <w:sz w:val="28"/>
        </w:rPr>
        <w:t xml:space="preserve">на мосту река </w:t>
      </w:r>
      <w:r w:rsidR="00B64FF2">
        <w:rPr>
          <w:sz w:val="28"/>
        </w:rPr>
        <w:t>*</w:t>
      </w:r>
      <w:r w:rsidR="0066426E">
        <w:rPr>
          <w:sz w:val="28"/>
        </w:rPr>
        <w:t>, ч</w:t>
      </w:r>
      <w:r w:rsidR="007942D5">
        <w:rPr>
          <w:sz w:val="28"/>
        </w:rPr>
        <w:t>ем</w:t>
      </w:r>
      <w:r w:rsidR="0066426E">
        <w:rPr>
          <w:sz w:val="28"/>
        </w:rPr>
        <w:t xml:space="preserve"> </w:t>
      </w:r>
      <w:r w:rsidR="007942D5">
        <w:rPr>
          <w:sz w:val="28"/>
        </w:rPr>
        <w:t>совершил</w:t>
      </w:r>
      <w:r>
        <w:rPr>
          <w:sz w:val="28"/>
        </w:rPr>
        <w:t>а</w:t>
      </w:r>
      <w:r w:rsidR="007942D5">
        <w:rPr>
          <w:sz w:val="28"/>
        </w:rPr>
        <w:t xml:space="preserve"> нарушение пункта 11.4 ПДД РФ</w:t>
      </w:r>
      <w:r w:rsidR="000F2573">
        <w:rPr>
          <w:sz w:val="28"/>
        </w:rPr>
        <w:t>.</w:t>
      </w:r>
    </w:p>
    <w:p w:rsidR="00131DF5">
      <w:pPr>
        <w:pStyle w:val="BodyTextIndent"/>
        <w:spacing w:after="0"/>
        <w:ind w:left="-142" w:right="282" w:firstLine="709"/>
        <w:jc w:val="both"/>
        <w:rPr>
          <w:sz w:val="28"/>
        </w:rPr>
      </w:pPr>
      <w:r>
        <w:rPr>
          <w:sz w:val="28"/>
        </w:rPr>
        <w:t xml:space="preserve">При рассмотрении дела об административном правонарушении </w:t>
      </w:r>
      <w:r w:rsidR="000E12BE">
        <w:rPr>
          <w:sz w:val="28"/>
        </w:rPr>
        <w:t>Тосаева И.П</w:t>
      </w:r>
      <w:r w:rsidR="000F2573">
        <w:rPr>
          <w:sz w:val="28"/>
        </w:rPr>
        <w:t xml:space="preserve">. с протоколом </w:t>
      </w:r>
      <w:r w:rsidR="00D7498F">
        <w:rPr>
          <w:sz w:val="28"/>
        </w:rPr>
        <w:t xml:space="preserve">не </w:t>
      </w:r>
      <w:r w:rsidR="000F2573">
        <w:rPr>
          <w:sz w:val="28"/>
        </w:rPr>
        <w:t>согласил</w:t>
      </w:r>
      <w:r w:rsidR="000E12BE">
        <w:rPr>
          <w:sz w:val="28"/>
        </w:rPr>
        <w:t>ась</w:t>
      </w:r>
      <w:r w:rsidR="000F2573">
        <w:rPr>
          <w:sz w:val="28"/>
        </w:rPr>
        <w:t>, вину</w:t>
      </w:r>
      <w:r w:rsidR="00D7498F">
        <w:rPr>
          <w:sz w:val="28"/>
        </w:rPr>
        <w:t xml:space="preserve"> не </w:t>
      </w:r>
      <w:r>
        <w:rPr>
          <w:sz w:val="28"/>
        </w:rPr>
        <w:t>признал</w:t>
      </w:r>
      <w:r w:rsidR="000E12BE">
        <w:rPr>
          <w:sz w:val="28"/>
        </w:rPr>
        <w:t>а</w:t>
      </w:r>
      <w:r w:rsidR="00D7498F">
        <w:rPr>
          <w:sz w:val="28"/>
        </w:rPr>
        <w:t>,</w:t>
      </w:r>
      <w:r>
        <w:rPr>
          <w:sz w:val="28"/>
        </w:rPr>
        <w:t xml:space="preserve"> </w:t>
      </w:r>
      <w:r w:rsidR="00D7498F">
        <w:rPr>
          <w:sz w:val="28"/>
        </w:rPr>
        <w:t xml:space="preserve">пояснила, что мост как таковой отсутствует, на данном участке нет опор моста, съезда к нему, дорога имеет единое покрытие. </w:t>
      </w:r>
      <w:r w:rsidR="000F2573">
        <w:rPr>
          <w:sz w:val="28"/>
        </w:rPr>
        <w:t xml:space="preserve"> </w:t>
      </w:r>
    </w:p>
    <w:p w:rsidR="00131DF5">
      <w:pPr>
        <w:ind w:left="-142" w:right="282" w:firstLine="708"/>
        <w:jc w:val="both"/>
        <w:rPr>
          <w:sz w:val="28"/>
        </w:rPr>
      </w:pPr>
      <w:r>
        <w:rPr>
          <w:sz w:val="28"/>
        </w:rPr>
        <w:t xml:space="preserve">Исследовав материалы дела, заслушав </w:t>
      </w:r>
      <w:r w:rsidR="000E12BE">
        <w:rPr>
          <w:sz w:val="28"/>
        </w:rPr>
        <w:t>Тосаеву И.П</w:t>
      </w:r>
      <w:r>
        <w:rPr>
          <w:sz w:val="28"/>
        </w:rPr>
        <w:t>.</w:t>
      </w:r>
      <w:r w:rsidR="007942D5">
        <w:rPr>
          <w:sz w:val="28"/>
        </w:rPr>
        <w:t>,</w:t>
      </w:r>
      <w:r>
        <w:rPr>
          <w:sz w:val="28"/>
        </w:rPr>
        <w:t xml:space="preserve"> просмотрев видеозапись, мировой судья находит е</w:t>
      </w:r>
      <w:r w:rsidR="000E12BE">
        <w:rPr>
          <w:sz w:val="28"/>
        </w:rPr>
        <w:t>е</w:t>
      </w:r>
      <w:r>
        <w:rPr>
          <w:sz w:val="28"/>
        </w:rPr>
        <w:t xml:space="preserve"> вину в совершении административного правонарушения, предусмотренного частью 4 статьи 12.15 Кодекса Российской Федерации об административных правонарушениях, установленной по следующим основаниям.</w:t>
      </w:r>
    </w:p>
    <w:p w:rsidR="00131DF5">
      <w:pPr>
        <w:ind w:left="-142" w:right="282" w:firstLine="708"/>
        <w:jc w:val="both"/>
        <w:rPr>
          <w:sz w:val="28"/>
        </w:rPr>
      </w:pPr>
      <w:r>
        <w:rPr>
          <w:sz w:val="28"/>
        </w:rPr>
        <w:t>В соответствии с пунктом 15 Постановления Пленума Верховного Суда Российской Федерации № 20 от 25 июня 2019 года,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131DF5">
      <w:pPr>
        <w:ind w:left="-142" w:right="282" w:firstLine="708"/>
        <w:jc w:val="both"/>
        <w:rPr>
          <w:sz w:val="28"/>
        </w:rPr>
      </w:pPr>
      <w:r>
        <w:rPr>
          <w:sz w:val="28"/>
        </w:rPr>
        <w:t xml:space="preserve">Движение по дороге с двусторонним движением в нарушение требований дорожных </w:t>
      </w:r>
      <w:hyperlink r:id="rId4" w:history="1">
        <w:r>
          <w:rPr>
            <w:sz w:val="28"/>
          </w:rPr>
          <w:t>знаков 3.20</w:t>
        </w:r>
      </w:hyperlink>
      <w:r>
        <w:rPr>
          <w:sz w:val="28"/>
        </w:rPr>
        <w:t xml:space="preserve"> «Обгон запрещен», </w:t>
      </w:r>
      <w:hyperlink r:id="rId5" w:history="1">
        <w:r>
          <w:rPr>
            <w:sz w:val="28"/>
          </w:rPr>
          <w:t>3.22</w:t>
        </w:r>
      </w:hyperlink>
      <w:r>
        <w:rPr>
          <w:sz w:val="28"/>
        </w:rPr>
        <w:t xml:space="preserve"> «Обгон грузовым автомобилям запрещен», </w:t>
      </w:r>
      <w:hyperlink r:id="rId6" w:history="1">
        <w:r>
          <w:rPr>
            <w:sz w:val="28"/>
          </w:rPr>
          <w:t>5.11.1</w:t>
        </w:r>
      </w:hyperlink>
      <w:r>
        <w:rPr>
          <w:sz w:val="28"/>
        </w:rPr>
        <w:t xml:space="preserve"> «Дорога с полосой для маршрутных </w:t>
      </w:r>
      <w:r>
        <w:rPr>
          <w:sz w:val="28"/>
        </w:rPr>
        <w:t xml:space="preserve">транспортных средств», </w:t>
      </w:r>
      <w:hyperlink r:id="rId7" w:history="1">
        <w:r>
          <w:rPr>
            <w:sz w:val="28"/>
          </w:rPr>
          <w:t>5.11.2</w:t>
        </w:r>
      </w:hyperlink>
      <w:r>
        <w:rPr>
          <w:sz w:val="28"/>
        </w:rPr>
        <w:t xml:space="preserve"> «Дорога с полосой для велосипедистов», </w:t>
      </w:r>
      <w:hyperlink r:id="rId8" w:history="1">
        <w:r>
          <w:rPr>
            <w:sz w:val="28"/>
          </w:rPr>
          <w:t>5.15.7</w:t>
        </w:r>
      </w:hyperlink>
      <w:r>
        <w:rPr>
          <w:sz w:val="28"/>
        </w:rPr>
        <w:t xml:space="preserve"> «Направление движения по полосам», когда это связано с выездом на полосу встречного движения, и (или) дорожной </w:t>
      </w:r>
      <w:hyperlink r:id="rId9" w:history="1">
        <w:r>
          <w:rPr>
            <w:sz w:val="28"/>
          </w:rPr>
          <w:t>разметки 1.1</w:t>
        </w:r>
      </w:hyperlink>
      <w:r>
        <w:rPr>
          <w:sz w:val="28"/>
        </w:rPr>
        <w:t xml:space="preserve">, </w:t>
      </w:r>
      <w:hyperlink r:id="rId10" w:history="1">
        <w:r>
          <w:rPr>
            <w:sz w:val="28"/>
          </w:rPr>
          <w:t>1.3</w:t>
        </w:r>
      </w:hyperlink>
      <w:r>
        <w:rPr>
          <w:sz w:val="28"/>
        </w:rPr>
        <w:t xml:space="preserve">, </w:t>
      </w:r>
      <w:hyperlink r:id="rId11" w:history="1">
        <w:r>
          <w:rPr>
            <w:sz w:val="28"/>
          </w:rPr>
          <w:t>1.11</w:t>
        </w:r>
      </w:hyperlink>
      <w:r>
        <w:rPr>
          <w:sz w:val="28"/>
        </w:rPr>
        <w:t xml:space="preserve">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w:t>
      </w:r>
      <w:hyperlink r:id="rId12" w:history="1">
        <w:r>
          <w:rPr>
            <w:sz w:val="28"/>
          </w:rPr>
          <w:t>частью 4 статьи 12.15</w:t>
        </w:r>
      </w:hyperlink>
      <w:r>
        <w:rPr>
          <w:sz w:val="28"/>
        </w:rPr>
        <w:t xml:space="preserve"> Кодекса Российской Федерации об административных правонарушениях. Невыполнение требований дорожных </w:t>
      </w:r>
      <w:hyperlink r:id="rId13" w:history="1">
        <w:r>
          <w:rPr>
            <w:sz w:val="28"/>
          </w:rPr>
          <w:t>знаков 4.3</w:t>
        </w:r>
      </w:hyperlink>
      <w:r>
        <w:rPr>
          <w:sz w:val="28"/>
        </w:rPr>
        <w:t xml:space="preserve"> «Круговое движение», </w:t>
      </w:r>
      <w:hyperlink r:id="rId14" w:history="1">
        <w:r>
          <w:rPr>
            <w:sz w:val="28"/>
          </w:rPr>
          <w:t>3.1</w:t>
        </w:r>
      </w:hyperlink>
      <w:r>
        <w:rPr>
          <w:sz w:val="28"/>
        </w:rPr>
        <w:t xml:space="preserve"> «Въезд запрещен» (в том числе с </w:t>
      </w:r>
      <w:hyperlink r:id="rId15" w:history="1">
        <w:r>
          <w:rPr>
            <w:sz w:val="28"/>
          </w:rPr>
          <w:t>табличкой 8.14</w:t>
        </w:r>
      </w:hyperlink>
      <w:r>
        <w:rPr>
          <w:sz w:val="28"/>
        </w:rPr>
        <w:t xml:space="preserve">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части 4 статьи 12.15 Кодекса Российской Федерации об административных правонарушениях.</w:t>
      </w:r>
    </w:p>
    <w:p w:rsidR="00131DF5">
      <w:pPr>
        <w:ind w:left="-142" w:right="282" w:firstLine="708"/>
        <w:jc w:val="both"/>
        <w:rPr>
          <w:sz w:val="28"/>
        </w:rPr>
      </w:pPr>
      <w:r>
        <w:rPr>
          <w:sz w:val="28"/>
        </w:rPr>
        <w:t>Пунктом 1.3 Правил дорожного движения Российской Федерации предусмотрено, что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131DF5">
      <w:pPr>
        <w:ind w:left="-142" w:right="282" w:firstLine="720"/>
        <w:jc w:val="both"/>
        <w:rPr>
          <w:sz w:val="28"/>
        </w:rPr>
      </w:pPr>
      <w:r>
        <w:rPr>
          <w:sz w:val="28"/>
        </w:rPr>
        <w:t xml:space="preserve">Согласно пункта 11.4 вышеуказанных Правил обгон запрещен: на регулируемых перекрестках, а также на нерегулируемых перекрестках при движении по дороге, не являющейся главной; </w:t>
      </w:r>
      <w:r>
        <w:rPr>
          <w:sz w:val="28"/>
        </w:rPr>
        <w:t xml:space="preserve">на пешеходных переходах; </w:t>
      </w:r>
      <w:r>
        <w:rPr>
          <w:sz w:val="28"/>
        </w:rPr>
        <w:t xml:space="preserve">на железнодорожных переездах и ближе чем за 100 метров перед ними; </w:t>
      </w:r>
      <w:r>
        <w:rPr>
          <w:sz w:val="28"/>
        </w:rPr>
        <w:t xml:space="preserve">на мостах, путепроводах, эстакадах и под ними, а также в тоннелях; </w:t>
      </w:r>
      <w:r>
        <w:rPr>
          <w:sz w:val="28"/>
        </w:rPr>
        <w:t>в конце подъема, на опасных поворотах и на других участках с ограниченной видимостью.</w:t>
      </w:r>
    </w:p>
    <w:p w:rsidR="00131DF5">
      <w:pPr>
        <w:ind w:left="-142" w:right="282" w:firstLine="708"/>
        <w:jc w:val="both"/>
        <w:rPr>
          <w:sz w:val="28"/>
        </w:rPr>
      </w:pPr>
      <w:r>
        <w:rPr>
          <w:sz w:val="28"/>
        </w:rPr>
        <w:t xml:space="preserve">Объектом административного правонарушения, предусмотренного </w:t>
      </w:r>
      <w:hyperlink r:id="rId12" w:history="1">
        <w:r>
          <w:rPr>
            <w:rStyle w:val="Hyperlink"/>
            <w:color w:val="000000"/>
            <w:sz w:val="28"/>
            <w:u w:val="none"/>
          </w:rPr>
          <w:t>частью 4 статьи 12.15</w:t>
        </w:r>
      </w:hyperlink>
      <w:r>
        <w:rPr>
          <w:sz w:val="28"/>
        </w:rPr>
        <w:t xml:space="preserve"> Кодекса Российской Федерации об административных правонарушениях, являются общественные отношения в области обеспечения безопасности дорожного движения. </w:t>
      </w:r>
    </w:p>
    <w:p w:rsidR="00131DF5">
      <w:pPr>
        <w:ind w:left="-142" w:right="282" w:firstLine="708"/>
        <w:jc w:val="both"/>
        <w:rPr>
          <w:sz w:val="28"/>
        </w:rPr>
      </w:pPr>
      <w:r>
        <w:rPr>
          <w:rStyle w:val="blk0"/>
          <w:sz w:val="28"/>
        </w:rPr>
        <w:t xml:space="preserve">Согласно пункта 9.1. Правил Дорожного Движения, количество полос движения для безрельсовых транспортных средств определяется разметкой и (или) </w:t>
      </w:r>
      <w:hyperlink r:id="rId16" w:anchor="dst101009" w:history="1">
        <w:r>
          <w:rPr>
            <w:rStyle w:val="Hyperlink"/>
            <w:color w:val="000000"/>
            <w:sz w:val="28"/>
            <w:u w:val="none"/>
          </w:rPr>
          <w:t>знаками 5.15.1,</w:t>
        </w:r>
      </w:hyperlink>
      <w:r>
        <w:rPr>
          <w:rStyle w:val="blk0"/>
          <w:sz w:val="28"/>
        </w:rPr>
        <w:t xml:space="preserve"> </w:t>
      </w:r>
      <w:hyperlink r:id="rId16" w:anchor="dst101009" w:history="1">
        <w:r>
          <w:rPr>
            <w:rStyle w:val="Hyperlink"/>
            <w:color w:val="000000"/>
            <w:sz w:val="28"/>
            <w:u w:val="none"/>
          </w:rPr>
          <w:t>5.15.2,</w:t>
        </w:r>
      </w:hyperlink>
      <w:r>
        <w:rPr>
          <w:rStyle w:val="blk0"/>
          <w:sz w:val="28"/>
        </w:rPr>
        <w:t xml:space="preserve"> </w:t>
      </w:r>
      <w:hyperlink r:id="rId16" w:anchor="dst101017" w:history="1">
        <w:r>
          <w:rPr>
            <w:rStyle w:val="Hyperlink"/>
            <w:color w:val="000000"/>
            <w:sz w:val="28"/>
            <w:u w:val="none"/>
          </w:rPr>
          <w:t>5.15.7,</w:t>
        </w:r>
      </w:hyperlink>
      <w:r>
        <w:rPr>
          <w:rStyle w:val="blk0"/>
          <w:sz w:val="28"/>
        </w:rPr>
        <w:t xml:space="preserve"> </w:t>
      </w:r>
      <w:hyperlink r:id="rId16" w:anchor="dst101020" w:history="1">
        <w:r>
          <w:rPr>
            <w:rStyle w:val="Hyperlink"/>
            <w:color w:val="000000"/>
            <w:sz w:val="28"/>
            <w:u w:val="none"/>
          </w:rPr>
          <w:t>5.15.8,</w:t>
        </w:r>
      </w:hyperlink>
      <w:r>
        <w:rPr>
          <w:rStyle w:val="blk0"/>
          <w:sz w:val="28"/>
        </w:rPr>
        <w:t xml:space="preserve">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уширений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D7498F" w:rsidP="00D7498F">
      <w:pPr>
        <w:ind w:left="-142" w:right="282" w:firstLine="720"/>
        <w:jc w:val="both"/>
        <w:rPr>
          <w:sz w:val="28"/>
        </w:rPr>
      </w:pPr>
      <w:r>
        <w:rPr>
          <w:sz w:val="28"/>
        </w:rPr>
        <w:t xml:space="preserve">Таким образом, на </w:t>
      </w:r>
      <w:r w:rsidR="000E12BE">
        <w:rPr>
          <w:sz w:val="28"/>
        </w:rPr>
        <w:t>Тосаевой И.П</w:t>
      </w:r>
      <w:r>
        <w:rPr>
          <w:sz w:val="28"/>
        </w:rPr>
        <w:t>., как на водителе,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w:t>
      </w:r>
    </w:p>
    <w:p w:rsidR="00D7498F" w:rsidRPr="0058623A" w:rsidP="00D7498F">
      <w:pPr>
        <w:ind w:left="-142" w:right="282" w:firstLine="720"/>
        <w:jc w:val="both"/>
        <w:rPr>
          <w:sz w:val="28"/>
          <w:szCs w:val="28"/>
        </w:rPr>
      </w:pPr>
      <w:r w:rsidRPr="0058623A">
        <w:rPr>
          <w:sz w:val="28"/>
          <w:szCs w:val="28"/>
        </w:rPr>
        <w:t>В соответствии с Приложением 1 к Правилам дорожного движения знак 6.11 "Наименование объекта" информирует о том, что впереди находится иной объект, чем населенный пункт (река, озеро, перевал, достопримечательность и тому подобное).</w:t>
      </w:r>
    </w:p>
    <w:p w:rsidR="00D7498F" w:rsidRPr="0058623A" w:rsidP="00D7498F">
      <w:pPr>
        <w:pStyle w:val="NoSpacing"/>
        <w:ind w:firstLine="708"/>
        <w:jc w:val="both"/>
        <w:rPr>
          <w:sz w:val="28"/>
          <w:szCs w:val="28"/>
        </w:rPr>
      </w:pPr>
      <w:r w:rsidRPr="0058623A">
        <w:rPr>
          <w:sz w:val="28"/>
          <w:szCs w:val="28"/>
        </w:rPr>
        <w:t>При этом в силу п</w:t>
      </w:r>
      <w:r>
        <w:rPr>
          <w:sz w:val="28"/>
          <w:szCs w:val="28"/>
        </w:rPr>
        <w:t>ункта</w:t>
      </w:r>
      <w:r w:rsidRPr="0058623A">
        <w:rPr>
          <w:sz w:val="28"/>
          <w:szCs w:val="28"/>
        </w:rPr>
        <w:t xml:space="preserve"> 5.7.13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знак 6.11 "Наименование объекта" применяют для указания наименования объекта, за исключением населенного пункта, и устанавливают непосредственно перед объектом.</w:t>
      </w:r>
    </w:p>
    <w:p w:rsidR="00131DF5">
      <w:pPr>
        <w:pStyle w:val="BodyTextIndent"/>
        <w:spacing w:after="0"/>
        <w:ind w:left="-142" w:right="282" w:firstLine="708"/>
        <w:jc w:val="both"/>
        <w:rPr>
          <w:sz w:val="28"/>
        </w:rPr>
      </w:pPr>
      <w:r>
        <w:rPr>
          <w:sz w:val="28"/>
        </w:rPr>
        <w:t xml:space="preserve">Вина </w:t>
      </w:r>
      <w:r w:rsidR="000E12BE">
        <w:rPr>
          <w:sz w:val="28"/>
        </w:rPr>
        <w:t>Тосаевой И.П</w:t>
      </w:r>
      <w:r>
        <w:rPr>
          <w:color w:val="FF0000"/>
          <w:sz w:val="28"/>
        </w:rPr>
        <w:t xml:space="preserve">. </w:t>
      </w:r>
      <w:r>
        <w:rPr>
          <w:sz w:val="28"/>
        </w:rPr>
        <w:t>в совершении правонарушения, предусмотренного частью 4 статьи 12.15 Кодекса Российской Федерации об административных правонарушениях, подтверждается материалами дела:</w:t>
      </w:r>
    </w:p>
    <w:p w:rsidR="00131DF5">
      <w:pPr>
        <w:pStyle w:val="BodyTextIndent"/>
        <w:spacing w:after="0"/>
        <w:ind w:left="-142" w:right="282" w:firstLine="708"/>
        <w:jc w:val="both"/>
        <w:rPr>
          <w:sz w:val="28"/>
        </w:rPr>
      </w:pPr>
      <w:r>
        <w:rPr>
          <w:sz w:val="28"/>
        </w:rPr>
        <w:t xml:space="preserve">- протоколом </w:t>
      </w:r>
      <w:r w:rsidR="00B64FF2">
        <w:rPr>
          <w:sz w:val="28"/>
        </w:rPr>
        <w:t>*</w:t>
      </w:r>
      <w:r w:rsidR="000E12BE">
        <w:rPr>
          <w:sz w:val="28"/>
        </w:rPr>
        <w:t xml:space="preserve"> </w:t>
      </w:r>
      <w:r>
        <w:rPr>
          <w:sz w:val="28"/>
        </w:rPr>
        <w:t xml:space="preserve">об административном правонарушении от </w:t>
      </w:r>
      <w:r w:rsidR="000E12BE">
        <w:rPr>
          <w:sz w:val="28"/>
        </w:rPr>
        <w:t>11 августа</w:t>
      </w:r>
      <w:r w:rsidR="007930F9">
        <w:rPr>
          <w:sz w:val="28"/>
        </w:rPr>
        <w:t xml:space="preserve"> 2024</w:t>
      </w:r>
      <w:r>
        <w:rPr>
          <w:sz w:val="28"/>
        </w:rPr>
        <w:t xml:space="preserve"> года, в котором указаны место время и обстоятельства совершенного </w:t>
      </w:r>
      <w:r w:rsidR="000E12BE">
        <w:rPr>
          <w:sz w:val="28"/>
        </w:rPr>
        <w:t>Тосаевой И.П</w:t>
      </w:r>
      <w:r>
        <w:rPr>
          <w:color w:val="FF0000"/>
          <w:sz w:val="28"/>
        </w:rPr>
        <w:t xml:space="preserve">. </w:t>
      </w:r>
      <w:r>
        <w:rPr>
          <w:sz w:val="28"/>
        </w:rPr>
        <w:t>противоправного деяния;</w:t>
      </w:r>
    </w:p>
    <w:p w:rsidR="00131DF5">
      <w:pPr>
        <w:pStyle w:val="BodyTextIndent"/>
        <w:spacing w:after="0"/>
        <w:ind w:left="-142" w:right="282" w:firstLine="708"/>
        <w:jc w:val="both"/>
        <w:rPr>
          <w:sz w:val="28"/>
        </w:rPr>
      </w:pPr>
      <w:r>
        <w:rPr>
          <w:sz w:val="28"/>
        </w:rPr>
        <w:t xml:space="preserve">- схемой места совершения административного правонарушения от </w:t>
      </w:r>
      <w:r w:rsidR="000E12BE">
        <w:rPr>
          <w:sz w:val="28"/>
        </w:rPr>
        <w:t>11 августа</w:t>
      </w:r>
      <w:r w:rsidR="007930F9">
        <w:rPr>
          <w:sz w:val="28"/>
        </w:rPr>
        <w:t xml:space="preserve"> 2024</w:t>
      </w:r>
      <w:r>
        <w:rPr>
          <w:sz w:val="28"/>
        </w:rPr>
        <w:t xml:space="preserve"> года, с которой </w:t>
      </w:r>
      <w:r w:rsidR="000E12BE">
        <w:rPr>
          <w:sz w:val="28"/>
        </w:rPr>
        <w:t>Тосаева И.П</w:t>
      </w:r>
      <w:r>
        <w:rPr>
          <w:sz w:val="28"/>
        </w:rPr>
        <w:t>. был</w:t>
      </w:r>
      <w:r w:rsidR="00ED10C0">
        <w:rPr>
          <w:sz w:val="28"/>
        </w:rPr>
        <w:t>а</w:t>
      </w:r>
      <w:r>
        <w:rPr>
          <w:sz w:val="28"/>
        </w:rPr>
        <w:t xml:space="preserve"> </w:t>
      </w:r>
      <w:r w:rsidR="00ED10C0">
        <w:rPr>
          <w:sz w:val="28"/>
        </w:rPr>
        <w:t>ознакомлена, от подписи отказалась</w:t>
      </w:r>
      <w:r>
        <w:rPr>
          <w:sz w:val="28"/>
        </w:rPr>
        <w:t>;</w:t>
      </w:r>
    </w:p>
    <w:p w:rsidR="00ED10C0" w:rsidRPr="00ED10C0">
      <w:pPr>
        <w:pStyle w:val="BodyTextIndent"/>
        <w:spacing w:after="0"/>
        <w:ind w:left="-142" w:right="282" w:firstLine="708"/>
        <w:jc w:val="both"/>
        <w:rPr>
          <w:sz w:val="28"/>
        </w:rPr>
      </w:pPr>
      <w:r>
        <w:rPr>
          <w:sz w:val="28"/>
        </w:rPr>
        <w:t>- рапортом ИДПС ОВ ДПС ОГИБДД ОМВД России по Советскому району С</w:t>
      </w:r>
      <w:r w:rsidR="00B64FF2">
        <w:rPr>
          <w:sz w:val="28"/>
        </w:rPr>
        <w:t>*</w:t>
      </w:r>
      <w:r>
        <w:rPr>
          <w:sz w:val="28"/>
        </w:rPr>
        <w:t xml:space="preserve"> С.В. от 11 августа 2024 года, согласно которого 11 августа 2024 года в 17 час. 52 мин. на </w:t>
      </w:r>
      <w:r w:rsidR="00B64FF2">
        <w:rPr>
          <w:sz w:val="28"/>
        </w:rPr>
        <w:t>*</w:t>
      </w:r>
      <w:r>
        <w:rPr>
          <w:sz w:val="28"/>
        </w:rPr>
        <w:t xml:space="preserve"> км. автодороги </w:t>
      </w:r>
      <w:r w:rsidR="00B64FF2">
        <w:rPr>
          <w:sz w:val="28"/>
        </w:rPr>
        <w:t>*</w:t>
      </w:r>
      <w:r>
        <w:rPr>
          <w:sz w:val="28"/>
        </w:rPr>
        <w:t xml:space="preserve">, было выявлено и зафиксировано на видеокамеру административное правонарушение, а именно автомобиль </w:t>
      </w:r>
      <w:r w:rsidR="00B64FF2">
        <w:rPr>
          <w:sz w:val="28"/>
        </w:rPr>
        <w:t>*</w:t>
      </w:r>
      <w:r>
        <w:rPr>
          <w:sz w:val="28"/>
        </w:rPr>
        <w:t xml:space="preserve">, государственный регистрационный знак </w:t>
      </w:r>
      <w:r w:rsidR="00B64FF2">
        <w:rPr>
          <w:sz w:val="28"/>
        </w:rPr>
        <w:t>*</w:t>
      </w:r>
      <w:r>
        <w:rPr>
          <w:sz w:val="28"/>
        </w:rPr>
        <w:t>, в нарушение пункта 11.4 ПДД РФ, совершило обгон с выездом на полос</w:t>
      </w:r>
      <w:r w:rsidR="00D7498F">
        <w:rPr>
          <w:sz w:val="28"/>
        </w:rPr>
        <w:t>у,</w:t>
      </w:r>
      <w:r>
        <w:rPr>
          <w:sz w:val="28"/>
        </w:rPr>
        <w:t xml:space="preserve"> предназначенную для движения во встречном направлении на мосту реки </w:t>
      </w:r>
      <w:r w:rsidR="00B64FF2">
        <w:rPr>
          <w:sz w:val="28"/>
        </w:rPr>
        <w:t>*</w:t>
      </w:r>
      <w:r>
        <w:rPr>
          <w:sz w:val="28"/>
        </w:rPr>
        <w:t xml:space="preserve">. Проследовав за данным автомобилем он был остановлен ими на </w:t>
      </w:r>
      <w:r w:rsidR="00B64FF2">
        <w:rPr>
          <w:sz w:val="28"/>
        </w:rPr>
        <w:t>*</w:t>
      </w:r>
      <w:r>
        <w:rPr>
          <w:sz w:val="28"/>
        </w:rPr>
        <w:t xml:space="preserve"> км. автодороги </w:t>
      </w:r>
      <w:r w:rsidR="00B64FF2">
        <w:rPr>
          <w:sz w:val="28"/>
        </w:rPr>
        <w:t>*</w:t>
      </w:r>
      <w:r>
        <w:rPr>
          <w:sz w:val="28"/>
        </w:rPr>
        <w:t>, за управлением была собственник данного транспортного средства Тосаева И.П. В отношении водителя был составлен протокол по ч. 4 ст. 12.15 КоАП РФ. Перед началом процедуры Тосаева И.П. была ознакомлена с видеозаписью правонарушения, так же были разъяснены положения ст. 51 Конституции и ст. 25.1 КоАП РФ. С нарушением Тосаева И.П. не согласилась, от подписей в протоколе и схеме отказалась. С протоколом об административном правонарушении и схемой административного правонарушения ознакомлена, копия протокола вручена;</w:t>
      </w:r>
    </w:p>
    <w:p w:rsidR="00131DF5" w:rsidRPr="00ED1CEF">
      <w:pPr>
        <w:pStyle w:val="BodyTextIndent"/>
        <w:numPr>
          <w:ilvl w:val="0"/>
          <w:numId w:val="1"/>
        </w:numPr>
        <w:spacing w:after="0"/>
        <w:ind w:left="-142" w:right="282" w:firstLine="567"/>
        <w:jc w:val="both"/>
        <w:rPr>
          <w:sz w:val="28"/>
        </w:rPr>
      </w:pPr>
      <w:r>
        <w:rPr>
          <w:sz w:val="28"/>
        </w:rPr>
        <w:t>проектом</w:t>
      </w:r>
      <w:r w:rsidR="00ED10C0">
        <w:rPr>
          <w:sz w:val="28"/>
        </w:rPr>
        <w:t xml:space="preserve"> организации</w:t>
      </w:r>
      <w:r>
        <w:rPr>
          <w:sz w:val="28"/>
        </w:rPr>
        <w:t xml:space="preserve"> дорожного движения на автомобильной дороге </w:t>
      </w:r>
      <w:r w:rsidR="00B64FF2">
        <w:rPr>
          <w:sz w:val="28"/>
        </w:rPr>
        <w:t>*</w:t>
      </w:r>
      <w:r>
        <w:rPr>
          <w:sz w:val="28"/>
        </w:rPr>
        <w:t xml:space="preserve"> месторождение на </w:t>
      </w:r>
      <w:r w:rsidR="00B64FF2">
        <w:rPr>
          <w:sz w:val="28"/>
        </w:rPr>
        <w:t>*</w:t>
      </w:r>
      <w:r>
        <w:rPr>
          <w:sz w:val="28"/>
        </w:rPr>
        <w:t xml:space="preserve"> км</w:t>
      </w:r>
      <w:r w:rsidR="007930F9">
        <w:rPr>
          <w:sz w:val="28"/>
        </w:rPr>
        <w:t>;</w:t>
      </w:r>
      <w:r w:rsidRPr="00ED1CEF" w:rsidR="00ED1CEF">
        <w:rPr>
          <w:sz w:val="28"/>
        </w:rPr>
        <w:t xml:space="preserve"> </w:t>
      </w:r>
    </w:p>
    <w:p w:rsidR="00ED1CEF" w:rsidRPr="00ED1CEF">
      <w:pPr>
        <w:pStyle w:val="BodyTextIndent"/>
        <w:numPr>
          <w:ilvl w:val="0"/>
          <w:numId w:val="1"/>
        </w:numPr>
        <w:spacing w:after="0"/>
        <w:ind w:left="-142" w:right="282" w:firstLine="567"/>
        <w:jc w:val="both"/>
        <w:rPr>
          <w:color w:val="auto"/>
          <w:sz w:val="28"/>
        </w:rPr>
      </w:pPr>
      <w:r w:rsidRPr="00ED1CEF">
        <w:rPr>
          <w:color w:val="auto"/>
          <w:sz w:val="28"/>
        </w:rPr>
        <w:t xml:space="preserve">диском с записью момента совершения </w:t>
      </w:r>
      <w:r w:rsidR="000E12BE">
        <w:rPr>
          <w:color w:val="auto"/>
          <w:sz w:val="28"/>
        </w:rPr>
        <w:t>Тосаевой И.П</w:t>
      </w:r>
      <w:r w:rsidRPr="00ED1CEF">
        <w:rPr>
          <w:color w:val="auto"/>
          <w:sz w:val="28"/>
        </w:rPr>
        <w:t xml:space="preserve">. административного правонарушения.   </w:t>
      </w:r>
    </w:p>
    <w:p w:rsidR="00D7498F" w:rsidP="00D7498F">
      <w:pPr>
        <w:pStyle w:val="BodyTextIndent"/>
        <w:spacing w:after="0"/>
        <w:ind w:left="-142" w:right="282" w:firstLine="708"/>
        <w:jc w:val="both"/>
        <w:rPr>
          <w:sz w:val="28"/>
        </w:rPr>
      </w:pPr>
      <w:r>
        <w:rPr>
          <w:sz w:val="28"/>
        </w:rPr>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B84960" w:rsidP="00B84960">
      <w:pPr>
        <w:pStyle w:val="BodyTextIndent"/>
        <w:spacing w:after="0"/>
        <w:ind w:left="-142" w:right="282" w:firstLine="708"/>
        <w:jc w:val="both"/>
        <w:rPr>
          <w:sz w:val="28"/>
          <w:szCs w:val="28"/>
        </w:rPr>
      </w:pPr>
      <w:r w:rsidRPr="0058623A">
        <w:rPr>
          <w:sz w:val="28"/>
          <w:szCs w:val="28"/>
        </w:rPr>
        <w:t xml:space="preserve">Довод </w:t>
      </w:r>
      <w:r>
        <w:rPr>
          <w:sz w:val="28"/>
          <w:szCs w:val="28"/>
        </w:rPr>
        <w:t>Тосаевой И.П.</w:t>
      </w:r>
      <w:r w:rsidRPr="0058623A">
        <w:rPr>
          <w:sz w:val="28"/>
          <w:szCs w:val="28"/>
        </w:rPr>
        <w:t xml:space="preserve"> о том, что </w:t>
      </w:r>
      <w:r>
        <w:rPr>
          <w:sz w:val="28"/>
          <w:szCs w:val="28"/>
        </w:rPr>
        <w:t xml:space="preserve">на данном участке дороги мост </w:t>
      </w:r>
      <w:r>
        <w:rPr>
          <w:sz w:val="28"/>
          <w:szCs w:val="28"/>
        </w:rPr>
        <w:t>как таковой отсутствует</w:t>
      </w:r>
      <w:r>
        <w:rPr>
          <w:sz w:val="28"/>
          <w:szCs w:val="28"/>
        </w:rPr>
        <w:t xml:space="preserve">, </w:t>
      </w:r>
      <w:r w:rsidRPr="0058623A">
        <w:rPr>
          <w:sz w:val="28"/>
          <w:szCs w:val="28"/>
        </w:rPr>
        <w:t>подлежит отклонен</w:t>
      </w:r>
      <w:r>
        <w:rPr>
          <w:sz w:val="28"/>
          <w:szCs w:val="28"/>
        </w:rPr>
        <w:t>ию, поскольку н</w:t>
      </w:r>
      <w:r w:rsidRPr="0058623A">
        <w:rPr>
          <w:sz w:val="28"/>
          <w:szCs w:val="28"/>
        </w:rPr>
        <w:t>аличие дорожного знака 6.11 р. «</w:t>
      </w:r>
      <w:r w:rsidR="00B64FF2">
        <w:rPr>
          <w:sz w:val="28"/>
          <w:szCs w:val="28"/>
        </w:rPr>
        <w:t>*</w:t>
      </w:r>
      <w:r w:rsidRPr="0058623A">
        <w:rPr>
          <w:sz w:val="28"/>
          <w:szCs w:val="28"/>
        </w:rPr>
        <w:t>» указывает на наличие непосредственно за знаком объекта - реки.</w:t>
      </w:r>
      <w:r>
        <w:rPr>
          <w:sz w:val="28"/>
          <w:szCs w:val="28"/>
        </w:rPr>
        <w:t xml:space="preserve"> </w:t>
      </w:r>
      <w:r w:rsidRPr="0058623A">
        <w:rPr>
          <w:sz w:val="28"/>
          <w:szCs w:val="28"/>
        </w:rPr>
        <w:t xml:space="preserve">Согласно дислокации дорожных знаков и дорожной разметки на </w:t>
      </w:r>
      <w:r w:rsidR="00B64FF2">
        <w:rPr>
          <w:sz w:val="28"/>
          <w:szCs w:val="28"/>
        </w:rPr>
        <w:t>*</w:t>
      </w:r>
      <w:r w:rsidRPr="0058623A">
        <w:rPr>
          <w:sz w:val="28"/>
          <w:szCs w:val="28"/>
        </w:rPr>
        <w:t xml:space="preserve"> км. автодороги «</w:t>
      </w:r>
      <w:r w:rsidR="00B64FF2">
        <w:rPr>
          <w:sz w:val="28"/>
          <w:szCs w:val="28"/>
        </w:rPr>
        <w:t>*</w:t>
      </w:r>
      <w:r w:rsidRPr="0058623A">
        <w:rPr>
          <w:sz w:val="28"/>
          <w:szCs w:val="28"/>
        </w:rPr>
        <w:t xml:space="preserve">» </w:t>
      </w:r>
      <w:r w:rsidR="00B64FF2">
        <w:rPr>
          <w:sz w:val="28"/>
          <w:szCs w:val="28"/>
        </w:rPr>
        <w:t>*</w:t>
      </w:r>
      <w:r w:rsidRPr="0058623A">
        <w:rPr>
          <w:sz w:val="28"/>
          <w:szCs w:val="28"/>
        </w:rPr>
        <w:t xml:space="preserve"> ХМАО-Югры дорожный знак 6.11 установлен в соответствии с ГОСТ Р 52289-2019 с правой стороны по ходу движения, непосредственно перед мостом и доступен для обозрения водителей, имеет дорожное ограждение, что подтверждается дислокацией и видеозаписью.</w:t>
      </w:r>
      <w:r>
        <w:rPr>
          <w:sz w:val="28"/>
          <w:szCs w:val="28"/>
        </w:rPr>
        <w:t xml:space="preserve"> </w:t>
      </w:r>
      <w:r w:rsidRPr="0058623A">
        <w:rPr>
          <w:sz w:val="28"/>
          <w:szCs w:val="28"/>
        </w:rPr>
        <w:t>Совокупность дорожных знаков и разметки, дорожного знака 6.11 Приложения 1 к ПДД РФ р. «</w:t>
      </w:r>
      <w:r w:rsidR="00B64FF2">
        <w:rPr>
          <w:sz w:val="28"/>
          <w:szCs w:val="28"/>
        </w:rPr>
        <w:t>*</w:t>
      </w:r>
      <w:r w:rsidRPr="0058623A">
        <w:rPr>
          <w:sz w:val="28"/>
          <w:szCs w:val="28"/>
        </w:rPr>
        <w:t>», свидетельствуют о наличии моста.</w:t>
      </w:r>
    </w:p>
    <w:p w:rsidR="00D7498F" w:rsidRPr="0058623A" w:rsidP="00B84960">
      <w:pPr>
        <w:pStyle w:val="BodyTextIndent"/>
        <w:spacing w:after="0"/>
        <w:ind w:left="-142" w:right="282" w:firstLine="708"/>
        <w:jc w:val="both"/>
        <w:rPr>
          <w:sz w:val="28"/>
          <w:szCs w:val="28"/>
        </w:rPr>
      </w:pPr>
      <w:r w:rsidRPr="0058623A">
        <w:rPr>
          <w:sz w:val="28"/>
          <w:szCs w:val="28"/>
        </w:rPr>
        <w:t xml:space="preserve">Учитывая изложенное, а также то, что водитель транспортного средства должен двигаться таким образом, чтобы у него имелась возможность наблюдать за дорожными знаками и соблюдать их требования, </w:t>
      </w:r>
      <w:r w:rsidR="00B84960">
        <w:rPr>
          <w:sz w:val="28"/>
          <w:szCs w:val="28"/>
        </w:rPr>
        <w:t>Тосаева И.П.</w:t>
      </w:r>
      <w:r w:rsidRPr="0058623A">
        <w:rPr>
          <w:sz w:val="28"/>
          <w:szCs w:val="28"/>
        </w:rPr>
        <w:t xml:space="preserve"> перед совершением маневра обгона должн</w:t>
      </w:r>
      <w:r w:rsidR="00B84960">
        <w:rPr>
          <w:sz w:val="28"/>
          <w:szCs w:val="28"/>
        </w:rPr>
        <w:t>а</w:t>
      </w:r>
      <w:r w:rsidRPr="0058623A">
        <w:rPr>
          <w:sz w:val="28"/>
          <w:szCs w:val="28"/>
        </w:rPr>
        <w:t xml:space="preserve"> был</w:t>
      </w:r>
      <w:r w:rsidR="00B84960">
        <w:rPr>
          <w:sz w:val="28"/>
          <w:szCs w:val="28"/>
        </w:rPr>
        <w:t>а</w:t>
      </w:r>
      <w:r w:rsidRPr="0058623A">
        <w:rPr>
          <w:sz w:val="28"/>
          <w:szCs w:val="28"/>
        </w:rPr>
        <w:t xml:space="preserve"> убедиться в том, что сможет его завершить до моста, не нарушая положения п</w:t>
      </w:r>
      <w:r>
        <w:rPr>
          <w:sz w:val="28"/>
          <w:szCs w:val="28"/>
        </w:rPr>
        <w:t>ункта</w:t>
      </w:r>
      <w:r w:rsidRPr="0058623A">
        <w:rPr>
          <w:sz w:val="28"/>
          <w:szCs w:val="28"/>
        </w:rPr>
        <w:t xml:space="preserve"> 11.4 ПДД РФ.</w:t>
      </w:r>
      <w:r>
        <w:rPr>
          <w:sz w:val="28"/>
          <w:szCs w:val="28"/>
        </w:rPr>
        <w:t xml:space="preserve"> </w:t>
      </w:r>
      <w:r w:rsidRPr="0058623A">
        <w:rPr>
          <w:sz w:val="28"/>
          <w:szCs w:val="28"/>
        </w:rPr>
        <w:t>При этом, как усматривается из имеющихся в материалах дела видеозаписи, участок дороги, где было совершено административное правонарушение, является прямым, в связи с чем, установленный с правой стороны по ходу движения дорожный знак 6.11, на мосту доступен для обозрения водителей.</w:t>
      </w:r>
      <w:r>
        <w:rPr>
          <w:sz w:val="28"/>
          <w:szCs w:val="28"/>
        </w:rPr>
        <w:t xml:space="preserve"> М</w:t>
      </w:r>
      <w:r w:rsidRPr="00BC33EE">
        <w:rPr>
          <w:sz w:val="28"/>
          <w:szCs w:val="28"/>
        </w:rPr>
        <w:t>аневр обгона был завершен водителем </w:t>
      </w:r>
      <w:r w:rsidR="00B84960">
        <w:rPr>
          <w:sz w:val="28"/>
          <w:szCs w:val="28"/>
        </w:rPr>
        <w:t>Тосаевой И.П.</w:t>
      </w:r>
      <w:r>
        <w:rPr>
          <w:sz w:val="28"/>
          <w:szCs w:val="28"/>
        </w:rPr>
        <w:t xml:space="preserve"> </w:t>
      </w:r>
      <w:r w:rsidRPr="00BC33EE">
        <w:rPr>
          <w:sz w:val="28"/>
          <w:szCs w:val="28"/>
        </w:rPr>
        <w:t>на мосту. При этом Правила дорожного движения запрещают обгон на всех мостах, независимо от того, проходит ли этот мост над рекой и обозначена ли река информационным знаком. Расстояние между информационным знаком р. «</w:t>
      </w:r>
      <w:r w:rsidR="00B64FF2">
        <w:rPr>
          <w:sz w:val="28"/>
          <w:szCs w:val="28"/>
        </w:rPr>
        <w:t>*</w:t>
      </w:r>
      <w:r w:rsidRPr="00BC33EE">
        <w:rPr>
          <w:sz w:val="28"/>
          <w:szCs w:val="28"/>
        </w:rPr>
        <w:t>» и началом моста не имеет значения для соблюдения водителем запретов, установленных Правилами дорожного движения.</w:t>
      </w:r>
      <w:r>
        <w:rPr>
          <w:sz w:val="28"/>
          <w:szCs w:val="28"/>
        </w:rPr>
        <w:t xml:space="preserve"> </w:t>
      </w:r>
      <w:r w:rsidRPr="0058623A">
        <w:rPr>
          <w:sz w:val="28"/>
          <w:szCs w:val="28"/>
        </w:rPr>
        <w:t xml:space="preserve">Доводы </w:t>
      </w:r>
      <w:r w:rsidR="00B84960">
        <w:rPr>
          <w:sz w:val="28"/>
          <w:szCs w:val="28"/>
        </w:rPr>
        <w:t>Тосаевой И.П.</w:t>
      </w:r>
      <w:r w:rsidRPr="0058623A">
        <w:rPr>
          <w:sz w:val="28"/>
          <w:szCs w:val="28"/>
        </w:rPr>
        <w:t xml:space="preserve"> о невозможно</w:t>
      </w:r>
      <w:r>
        <w:rPr>
          <w:sz w:val="28"/>
          <w:szCs w:val="28"/>
        </w:rPr>
        <w:t>сти</w:t>
      </w:r>
      <w:r w:rsidRPr="0058623A">
        <w:rPr>
          <w:sz w:val="28"/>
          <w:szCs w:val="28"/>
        </w:rPr>
        <w:t xml:space="preserve"> определить наличие моста</w:t>
      </w:r>
      <w:r>
        <w:rPr>
          <w:sz w:val="28"/>
          <w:szCs w:val="28"/>
        </w:rPr>
        <w:t>, так как</w:t>
      </w:r>
      <w:r w:rsidR="00B84960">
        <w:rPr>
          <w:sz w:val="28"/>
          <w:szCs w:val="28"/>
        </w:rPr>
        <w:t xml:space="preserve"> отсутствуют опоры моста и проезжая часть имеет единое дорожное покрытие</w:t>
      </w:r>
      <w:r w:rsidRPr="0058623A">
        <w:rPr>
          <w:sz w:val="28"/>
          <w:szCs w:val="28"/>
        </w:rPr>
        <w:t xml:space="preserve">, не нашли своего подтверждения, поскольку водителем </w:t>
      </w:r>
      <w:r w:rsidR="00B84960">
        <w:rPr>
          <w:sz w:val="28"/>
          <w:szCs w:val="28"/>
        </w:rPr>
        <w:t>Тосаевой И.П.</w:t>
      </w:r>
      <w:r w:rsidRPr="0058623A">
        <w:rPr>
          <w:sz w:val="28"/>
          <w:szCs w:val="28"/>
        </w:rPr>
        <w:t xml:space="preserve"> каких-либо указаний об этом факте в момент составления материалов </w:t>
      </w:r>
      <w:r>
        <w:rPr>
          <w:sz w:val="28"/>
          <w:szCs w:val="28"/>
        </w:rPr>
        <w:t>в протоколе не отражено</w:t>
      </w:r>
      <w:r w:rsidRPr="0058623A">
        <w:rPr>
          <w:sz w:val="28"/>
          <w:szCs w:val="28"/>
        </w:rPr>
        <w:t xml:space="preserve">, </w:t>
      </w:r>
      <w:r w:rsidR="00B84960">
        <w:rPr>
          <w:sz w:val="28"/>
          <w:szCs w:val="28"/>
        </w:rPr>
        <w:t xml:space="preserve">в </w:t>
      </w:r>
      <w:r w:rsidRPr="0058623A">
        <w:rPr>
          <w:sz w:val="28"/>
          <w:szCs w:val="28"/>
        </w:rPr>
        <w:t>схем</w:t>
      </w:r>
      <w:r w:rsidR="00B84960">
        <w:rPr>
          <w:sz w:val="28"/>
          <w:szCs w:val="28"/>
        </w:rPr>
        <w:t>е</w:t>
      </w:r>
      <w:r w:rsidRPr="0058623A">
        <w:rPr>
          <w:sz w:val="28"/>
          <w:szCs w:val="28"/>
        </w:rPr>
        <w:t xml:space="preserve"> места совершения административного правонарушения </w:t>
      </w:r>
      <w:r w:rsidR="00B84960">
        <w:rPr>
          <w:sz w:val="28"/>
          <w:szCs w:val="28"/>
        </w:rPr>
        <w:t>отсутствуют</w:t>
      </w:r>
      <w:r w:rsidRPr="0058623A">
        <w:rPr>
          <w:sz w:val="28"/>
          <w:szCs w:val="28"/>
        </w:rPr>
        <w:t xml:space="preserve"> </w:t>
      </w:r>
      <w:r w:rsidR="00B84960">
        <w:rPr>
          <w:sz w:val="28"/>
          <w:szCs w:val="28"/>
        </w:rPr>
        <w:t>какие либо</w:t>
      </w:r>
      <w:r w:rsidRPr="0058623A">
        <w:rPr>
          <w:sz w:val="28"/>
          <w:szCs w:val="28"/>
        </w:rPr>
        <w:t xml:space="preserve"> замечани</w:t>
      </w:r>
      <w:r w:rsidR="00B84960">
        <w:rPr>
          <w:sz w:val="28"/>
          <w:szCs w:val="28"/>
        </w:rPr>
        <w:t>я</w:t>
      </w:r>
      <w:r>
        <w:rPr>
          <w:sz w:val="28"/>
          <w:szCs w:val="28"/>
        </w:rPr>
        <w:t xml:space="preserve"> по данному поводу, </w:t>
      </w:r>
      <w:r w:rsidR="00B84960">
        <w:rPr>
          <w:sz w:val="28"/>
          <w:szCs w:val="28"/>
        </w:rPr>
        <w:t>от подписи в процессуальных документах она отказалась</w:t>
      </w:r>
      <w:r w:rsidRPr="0058623A">
        <w:rPr>
          <w:sz w:val="28"/>
          <w:szCs w:val="28"/>
        </w:rPr>
        <w:t>.</w:t>
      </w:r>
    </w:p>
    <w:p w:rsidR="00131DF5">
      <w:pPr>
        <w:pStyle w:val="BodyTextIndent"/>
        <w:spacing w:after="0"/>
        <w:ind w:left="-142" w:right="282" w:firstLine="708"/>
        <w:jc w:val="both"/>
        <w:rPr>
          <w:sz w:val="28"/>
        </w:rPr>
      </w:pPr>
      <w:r>
        <w:rPr>
          <w:sz w:val="28"/>
        </w:rPr>
        <w:t xml:space="preserve">Действия </w:t>
      </w:r>
      <w:r w:rsidR="000E12BE">
        <w:rPr>
          <w:sz w:val="28"/>
        </w:rPr>
        <w:t>Тосаевой И.П</w:t>
      </w:r>
      <w:r>
        <w:rPr>
          <w:color w:val="FF0000"/>
          <w:sz w:val="28"/>
        </w:rPr>
        <w:t xml:space="preserve">. </w:t>
      </w:r>
      <w:r>
        <w:rPr>
          <w:sz w:val="28"/>
        </w:rPr>
        <w:t xml:space="preserve">мировой судья квалифицирует по части 4 статьи 12.15 Кодекса Российской Федерации об административных правонарушениях как выезд в нарушение </w:t>
      </w:r>
      <w:hyperlink r:id="rId17" w:anchor="/document/1305770/entry/1009" w:history="1">
        <w:r>
          <w:rPr>
            <w:rStyle w:val="Hyperlink"/>
            <w:color w:val="000000"/>
            <w:sz w:val="28"/>
            <w:u w:val="none"/>
          </w:rPr>
          <w:t>Правил</w:t>
        </w:r>
      </w:hyperlink>
      <w:r>
        <w:rPr>
          <w:sz w:val="28"/>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17" w:anchor="/document/12125267/entry/121503" w:history="1">
        <w:r>
          <w:rPr>
            <w:rStyle w:val="Hyperlink"/>
            <w:color w:val="000000"/>
            <w:sz w:val="28"/>
            <w:u w:val="none"/>
          </w:rPr>
          <w:t>частью 3</w:t>
        </w:r>
      </w:hyperlink>
      <w:r>
        <w:rPr>
          <w:sz w:val="28"/>
        </w:rPr>
        <w:t xml:space="preserve"> настоящей статьи.</w:t>
      </w:r>
    </w:p>
    <w:p w:rsidR="00131DF5">
      <w:pPr>
        <w:pStyle w:val="BodyTextIndent"/>
        <w:spacing w:after="0"/>
        <w:ind w:left="-142" w:right="282" w:firstLine="708"/>
        <w:jc w:val="both"/>
        <w:rPr>
          <w:sz w:val="28"/>
        </w:rPr>
      </w:pPr>
      <w:r>
        <w:rPr>
          <w:sz w:val="28"/>
        </w:rPr>
        <w:t>При назначении наказания судья учитывает характер и степень общественной опасности правонарушения, связанного с источником повышенной опасности.</w:t>
      </w:r>
    </w:p>
    <w:p w:rsidR="00131DF5">
      <w:pPr>
        <w:pStyle w:val="BodyTextIndent"/>
        <w:spacing w:after="0"/>
        <w:ind w:left="-142" w:right="282" w:firstLine="708"/>
        <w:jc w:val="both"/>
        <w:rPr>
          <w:sz w:val="28"/>
        </w:rPr>
      </w:pPr>
      <w:r>
        <w:rPr>
          <w:sz w:val="28"/>
        </w:rPr>
        <w:t xml:space="preserve">Обстоятельств, </w:t>
      </w:r>
      <w:r w:rsidR="00B84960">
        <w:rPr>
          <w:sz w:val="28"/>
        </w:rPr>
        <w:t xml:space="preserve">смягчающих, </w:t>
      </w:r>
      <w:r>
        <w:rPr>
          <w:sz w:val="28"/>
        </w:rPr>
        <w:t>отягчающих административную ответственность, по делу не установлено.</w:t>
      </w:r>
    </w:p>
    <w:p w:rsidR="00131DF5">
      <w:pPr>
        <w:ind w:left="-142" w:right="282" w:firstLine="720"/>
        <w:jc w:val="both"/>
        <w:rPr>
          <w:sz w:val="28"/>
        </w:rPr>
      </w:pPr>
      <w:r>
        <w:rPr>
          <w:sz w:val="28"/>
        </w:rPr>
        <w:t>В соответствии с частью 4 статьи 12.15 Кодекса                              Российской Федерации об административных правонарушениях, выезд                  в нарушение Правил дорожного движения на сторону дороги, предназначенную для встречного движения, за исключением случаев, предусмотренных частью 3 настоящей статьи, влечет наложение административного штрафа в размере 5 000 рублей или лишение права управления транспортными средствами на срок от четырех до шести месяцев.</w:t>
      </w:r>
    </w:p>
    <w:p w:rsidR="00131DF5">
      <w:pPr>
        <w:pStyle w:val="BodyText"/>
        <w:ind w:left="-142" w:right="282" w:firstLine="720"/>
        <w:rPr>
          <w:sz w:val="28"/>
        </w:rPr>
      </w:pPr>
      <w:r>
        <w:rPr>
          <w:sz w:val="28"/>
        </w:rPr>
        <w:t>На основании изложенного, руководствуясь частью 4 статьи 12.15, статьями 29.9, 29.10 Кодекса Российской Федерации об административных правонарушениях, мировой судья</w:t>
      </w:r>
    </w:p>
    <w:p w:rsidR="007942D5" w:rsidRPr="00ED1CEF">
      <w:pPr>
        <w:ind w:left="-142" w:right="282"/>
        <w:jc w:val="center"/>
        <w:rPr>
          <w:sz w:val="28"/>
        </w:rPr>
      </w:pPr>
    </w:p>
    <w:p w:rsidR="00131DF5" w:rsidRPr="007942D5">
      <w:pPr>
        <w:ind w:left="-142" w:right="282"/>
        <w:jc w:val="center"/>
        <w:rPr>
          <w:sz w:val="28"/>
        </w:rPr>
      </w:pPr>
      <w:r>
        <w:rPr>
          <w:sz w:val="28"/>
        </w:rPr>
        <w:t>П О С Т А Н О В И Л:</w:t>
      </w:r>
    </w:p>
    <w:p w:rsidR="007942D5" w:rsidRPr="007942D5">
      <w:pPr>
        <w:ind w:left="-142" w:right="282"/>
        <w:jc w:val="center"/>
        <w:rPr>
          <w:sz w:val="28"/>
        </w:rPr>
      </w:pPr>
    </w:p>
    <w:p w:rsidR="00131DF5">
      <w:pPr>
        <w:ind w:right="282" w:firstLine="708"/>
        <w:jc w:val="both"/>
        <w:rPr>
          <w:sz w:val="28"/>
        </w:rPr>
      </w:pPr>
      <w:r>
        <w:rPr>
          <w:sz w:val="28"/>
        </w:rPr>
        <w:t xml:space="preserve">Тосаеву Ирину Петровну </w:t>
      </w:r>
      <w:r w:rsidR="000F2573">
        <w:rPr>
          <w:sz w:val="28"/>
        </w:rPr>
        <w:t>признать виновн</w:t>
      </w:r>
      <w:r>
        <w:rPr>
          <w:sz w:val="28"/>
        </w:rPr>
        <w:t>ой</w:t>
      </w:r>
      <w:r w:rsidR="000F2573">
        <w:rPr>
          <w:sz w:val="28"/>
        </w:rPr>
        <w:t xml:space="preserve"> в совершении правонарушения, предусмотренного частью 4 статьи 12.15 Кодекса Российской Федерации об административных правонарушениях и назначить е</w:t>
      </w:r>
      <w:r>
        <w:rPr>
          <w:sz w:val="28"/>
        </w:rPr>
        <w:t>й</w:t>
      </w:r>
      <w:r w:rsidR="000F2573">
        <w:rPr>
          <w:sz w:val="28"/>
        </w:rPr>
        <w:t xml:space="preserve"> наказание в виде административного штрафа в размере 5 000 (пять тысяч) рублей.</w:t>
      </w:r>
    </w:p>
    <w:p w:rsidR="00131DF5">
      <w:pPr>
        <w:ind w:right="282" w:firstLine="708"/>
        <w:jc w:val="both"/>
        <w:rPr>
          <w:sz w:val="28"/>
        </w:rPr>
      </w:pPr>
      <w:r>
        <w:rPr>
          <w:sz w:val="28"/>
        </w:rPr>
        <w:t>Штраф подлежит перечислению: УФК по ХМАО-Югре (УМВД России по ХМАО-Югре), ИНН 8601010390, КПП 860101001, номер счета получателя платежа 03100643000000018700, кор.счет 40102810245370000007, банк получателя: РКЦ Ханты-Мансийск г.Ханты-Мансийск//УФК по Ханты-Мансийскому автономному округу-Югре г.Ханты-Мансийск, КБК 18811601123010001140, БИК 007162163, ОКТМО 718</w:t>
      </w:r>
      <w:r w:rsidR="006E19F7">
        <w:rPr>
          <w:sz w:val="28"/>
        </w:rPr>
        <w:t>24000</w:t>
      </w:r>
      <w:r>
        <w:rPr>
          <w:sz w:val="28"/>
        </w:rPr>
        <w:t>, УИН 188104862</w:t>
      </w:r>
      <w:r w:rsidR="007930F9">
        <w:rPr>
          <w:sz w:val="28"/>
        </w:rPr>
        <w:t>40</w:t>
      </w:r>
      <w:r w:rsidR="006E19F7">
        <w:rPr>
          <w:sz w:val="28"/>
        </w:rPr>
        <w:t>310004578</w:t>
      </w:r>
      <w:r>
        <w:rPr>
          <w:sz w:val="28"/>
        </w:rPr>
        <w:t>.</w:t>
      </w:r>
    </w:p>
    <w:p w:rsidR="00131DF5">
      <w:pPr>
        <w:ind w:right="282" w:firstLine="692"/>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w:t>
      </w:r>
      <w:r>
        <w:rPr>
          <w:color w:val="22272F"/>
          <w:sz w:val="28"/>
          <w:highlight w:val="none"/>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8" w:anchor="/document/12125267/entry/322011" w:history="1">
        <w:r>
          <w:rPr>
            <w:color w:val="3272C0"/>
            <w:sz w:val="28"/>
            <w:highlight w:val="none"/>
          </w:rPr>
          <w:t>частями 1.1</w:t>
        </w:r>
      </w:hyperlink>
      <w:r>
        <w:rPr>
          <w:color w:val="22272F"/>
          <w:sz w:val="28"/>
          <w:highlight w:val="none"/>
        </w:rPr>
        <w:t>, </w:t>
      </w:r>
      <w:hyperlink r:id="rId18" w:anchor="/document/12125267/entry/302013" w:history="1">
        <w:r>
          <w:rPr>
            <w:color w:val="3272C0"/>
            <w:sz w:val="28"/>
            <w:highlight w:val="none"/>
          </w:rPr>
          <w:t>1.3 - 1.3-3</w:t>
        </w:r>
      </w:hyperlink>
      <w:r>
        <w:rPr>
          <w:color w:val="22272F"/>
          <w:sz w:val="28"/>
          <w:highlight w:val="none"/>
        </w:rPr>
        <w:t> и </w:t>
      </w:r>
      <w:hyperlink r:id="rId18" w:anchor="/document/12125267/entry/302014" w:history="1">
        <w:r>
          <w:rPr>
            <w:color w:val="3272C0"/>
            <w:sz w:val="28"/>
            <w:highlight w:val="none"/>
          </w:rPr>
          <w:t>1.4</w:t>
        </w:r>
      </w:hyperlink>
      <w:r>
        <w:rPr>
          <w:color w:val="22272F"/>
          <w:sz w:val="28"/>
          <w:highlight w:val="none"/>
        </w:rPr>
        <w:t> настоящей статьи, либо со дня истечения срока отсрочки или срока рассрочки, предусмотренных </w:t>
      </w:r>
      <w:hyperlink r:id="rId18" w:anchor="/document/12125267/entry/315" w:history="1">
        <w:r>
          <w:rPr>
            <w:color w:val="3272C0"/>
            <w:sz w:val="28"/>
            <w:highlight w:val="none"/>
          </w:rPr>
          <w:t>статьей 31.5</w:t>
        </w:r>
      </w:hyperlink>
      <w:r>
        <w:rPr>
          <w:color w:val="22272F"/>
          <w:sz w:val="28"/>
          <w:highlight w:val="none"/>
        </w:rPr>
        <w:t> настоящего Кодекса</w:t>
      </w:r>
      <w:r>
        <w:rPr>
          <w:sz w:val="28"/>
        </w:rPr>
        <w:t xml:space="preserve">. В тот же срок должна быть предъявлена квитанция об уплате штрафа мировому судье судебного участка № </w:t>
      </w:r>
      <w:r w:rsidR="007930F9">
        <w:rPr>
          <w:sz w:val="28"/>
        </w:rPr>
        <w:t>3</w:t>
      </w:r>
      <w:r>
        <w:rPr>
          <w:sz w:val="28"/>
        </w:rPr>
        <w:t xml:space="preserve"> Няганского судебного района ХМАО-Югры.</w:t>
      </w:r>
    </w:p>
    <w:p w:rsidR="00131DF5">
      <w:pPr>
        <w:ind w:left="-142" w:right="282" w:firstLine="720"/>
        <w:jc w:val="both"/>
        <w:rPr>
          <w:sz w:val="28"/>
        </w:rPr>
      </w:pPr>
      <w:r>
        <w:rPr>
          <w:sz w:val="28"/>
        </w:rPr>
        <w:t xml:space="preserve">Кроме того, разъяснить, что в соответствии с пунктом 1.3 статьи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19" w:anchor="/document/12125267/entry/120" w:history="1">
        <w:r>
          <w:rPr>
            <w:color w:val="0000FF"/>
            <w:sz w:val="28"/>
          </w:rPr>
          <w:t>главой 12</w:t>
        </w:r>
      </w:hyperlink>
      <w:r>
        <w:rPr>
          <w:sz w:val="28"/>
        </w:rPr>
        <w:t xml:space="preserve"> настоящего Кодекса, за исключением административных правонарушений, предусмотренных </w:t>
      </w:r>
      <w:hyperlink r:id="rId19" w:anchor="/document/12125267/entry/121011" w:history="1">
        <w:r>
          <w:rPr>
            <w:color w:val="0000FF"/>
            <w:sz w:val="28"/>
          </w:rPr>
          <w:t>частью 1.1 статьи 12.1</w:t>
        </w:r>
      </w:hyperlink>
      <w:r>
        <w:rPr>
          <w:sz w:val="28"/>
        </w:rPr>
        <w:t xml:space="preserve">, </w:t>
      </w:r>
      <w:hyperlink r:id="rId19" w:anchor="/document/12125267/entry/12702" w:history="1">
        <w:r>
          <w:rPr>
            <w:color w:val="0000FF"/>
            <w:sz w:val="28"/>
          </w:rPr>
          <w:t>частями 2</w:t>
        </w:r>
      </w:hyperlink>
      <w:r>
        <w:rPr>
          <w:sz w:val="28"/>
        </w:rPr>
        <w:t xml:space="preserve"> и </w:t>
      </w:r>
      <w:hyperlink r:id="rId19" w:anchor="/document/12125267/entry/12704" w:history="1">
        <w:r>
          <w:rPr>
            <w:color w:val="0000FF"/>
            <w:sz w:val="28"/>
          </w:rPr>
          <w:t>4 статьи 12.7</w:t>
        </w:r>
      </w:hyperlink>
      <w:r>
        <w:rPr>
          <w:sz w:val="28"/>
        </w:rPr>
        <w:t xml:space="preserve">, </w:t>
      </w:r>
      <w:hyperlink r:id="rId19" w:anchor="/document/12125267/entry/128" w:history="1">
        <w:r>
          <w:rPr>
            <w:color w:val="0000FF"/>
            <w:sz w:val="28"/>
          </w:rPr>
          <w:t>статьей 12.8</w:t>
        </w:r>
      </w:hyperlink>
      <w:r>
        <w:rPr>
          <w:sz w:val="28"/>
        </w:rPr>
        <w:t xml:space="preserve">, </w:t>
      </w:r>
      <w:hyperlink r:id="rId19" w:anchor="/document/12125267/entry/12906" w:history="1">
        <w:r>
          <w:rPr>
            <w:color w:val="0000FF"/>
            <w:sz w:val="28"/>
          </w:rPr>
          <w:t>частями 6</w:t>
        </w:r>
      </w:hyperlink>
      <w:r>
        <w:rPr>
          <w:sz w:val="28"/>
        </w:rPr>
        <w:t xml:space="preserve"> и </w:t>
      </w:r>
      <w:hyperlink r:id="rId19" w:anchor="/document/12125267/entry/12907" w:history="1">
        <w:r>
          <w:rPr>
            <w:color w:val="0000FF"/>
            <w:sz w:val="28"/>
          </w:rPr>
          <w:t>7 статьи 12.9</w:t>
        </w:r>
      </w:hyperlink>
      <w:r>
        <w:rPr>
          <w:sz w:val="28"/>
        </w:rPr>
        <w:t xml:space="preserve">, </w:t>
      </w:r>
      <w:hyperlink r:id="rId19" w:anchor="/document/12125267/entry/1210" w:history="1">
        <w:r>
          <w:rPr>
            <w:color w:val="0000FF"/>
            <w:sz w:val="28"/>
          </w:rPr>
          <w:t>статьей 12.10</w:t>
        </w:r>
      </w:hyperlink>
      <w:r>
        <w:rPr>
          <w:sz w:val="28"/>
        </w:rPr>
        <w:t xml:space="preserve">, </w:t>
      </w:r>
      <w:hyperlink r:id="rId19" w:anchor="/document/12125267/entry/12123" w:history="1">
        <w:r>
          <w:rPr>
            <w:color w:val="0000FF"/>
            <w:sz w:val="28"/>
          </w:rPr>
          <w:t>частью 3 статьи 12.12</w:t>
        </w:r>
      </w:hyperlink>
      <w:r>
        <w:rPr>
          <w:sz w:val="28"/>
        </w:rPr>
        <w:t xml:space="preserve">, </w:t>
      </w:r>
      <w:hyperlink r:id="rId19" w:anchor="/document/12125267/entry/121505" w:history="1">
        <w:r>
          <w:rPr>
            <w:color w:val="0000FF"/>
            <w:sz w:val="28"/>
          </w:rPr>
          <w:t>частью 5 статьи 12.15</w:t>
        </w:r>
      </w:hyperlink>
      <w:r>
        <w:rPr>
          <w:sz w:val="28"/>
        </w:rPr>
        <w:t xml:space="preserve">, </w:t>
      </w:r>
      <w:hyperlink r:id="rId19" w:anchor="/document/12125267/entry/1216031" w:history="1">
        <w:r>
          <w:rPr>
            <w:color w:val="0000FF"/>
            <w:sz w:val="28"/>
          </w:rPr>
          <w:t>частью 3.1 статьи 12.16,</w:t>
        </w:r>
      </w:hyperlink>
      <w:r>
        <w:rPr>
          <w:sz w:val="28"/>
        </w:rPr>
        <w:t xml:space="preserve"> </w:t>
      </w:r>
      <w:hyperlink r:id="rId19" w:anchor="/document/12125267/entry/1224" w:history="1">
        <w:r>
          <w:rPr>
            <w:color w:val="0000FF"/>
            <w:sz w:val="28"/>
          </w:rPr>
          <w:t>статьями 12.24</w:t>
        </w:r>
      </w:hyperlink>
      <w:r>
        <w:rPr>
          <w:sz w:val="28"/>
        </w:rPr>
        <w:t xml:space="preserve">, </w:t>
      </w:r>
      <w:hyperlink r:id="rId19" w:anchor="/document/12125267/entry/1226" w:history="1">
        <w:r>
          <w:rPr>
            <w:color w:val="0000FF"/>
            <w:sz w:val="28"/>
          </w:rPr>
          <w:t>12.26</w:t>
        </w:r>
      </w:hyperlink>
      <w:r>
        <w:rPr>
          <w:sz w:val="28"/>
        </w:rPr>
        <w:t xml:space="preserve">, </w:t>
      </w:r>
      <w:hyperlink r:id="rId19" w:anchor="/document/12125267/entry/122703" w:history="1">
        <w:r>
          <w:rPr>
            <w:color w:val="0000FF"/>
            <w:sz w:val="28"/>
          </w:rPr>
          <w:t>частью 3 статьи 12.27</w:t>
        </w:r>
      </w:hyperlink>
      <w:r>
        <w:rPr>
          <w:sz w:val="28"/>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19" w:anchor="/document/12125267/entry/300" w:history="1">
        <w:r>
          <w:rPr>
            <w:color w:val="0000FF"/>
            <w:sz w:val="28"/>
          </w:rPr>
          <w:t>главой 30</w:t>
        </w:r>
      </w:hyperlink>
      <w:r>
        <w:rPr>
          <w:sz w:val="28"/>
        </w:rP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Pr>
          <w:sz w:val="28"/>
          <w:highlight w:val="none"/>
        </w:rPr>
        <w:t>.</w:t>
      </w:r>
      <w:r>
        <w:rPr>
          <w:sz w:val="28"/>
        </w:rPr>
        <w:t xml:space="preserve"> </w:t>
      </w:r>
    </w:p>
    <w:p w:rsidR="00131DF5">
      <w:pPr>
        <w:ind w:right="282" w:firstLine="720"/>
        <w:jc w:val="both"/>
        <w:rPr>
          <w:sz w:val="28"/>
        </w:rPr>
      </w:pPr>
      <w:r>
        <w:rPr>
          <w:sz w:val="28"/>
        </w:rPr>
        <w:t xml:space="preserve">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20" w:anchor="sub_202501" w:history="1">
        <w:r>
          <w:rPr>
            <w:sz w:val="28"/>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131DF5">
      <w:pPr>
        <w:ind w:right="282" w:firstLine="720"/>
        <w:jc w:val="both"/>
        <w:rPr>
          <w:sz w:val="28"/>
        </w:rPr>
      </w:pPr>
      <w:r>
        <w:rPr>
          <w:sz w:val="28"/>
        </w:rPr>
        <w:t xml:space="preserve">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w:t>
      </w:r>
      <w:r w:rsidRPr="00B84960">
        <w:rPr>
          <w:color w:val="FF0000"/>
          <w:sz w:val="28"/>
        </w:rPr>
        <w:t>№</w:t>
      </w:r>
      <w:r w:rsidRPr="00B84960" w:rsidR="00B84960">
        <w:rPr>
          <w:color w:val="FF0000"/>
          <w:sz w:val="28"/>
        </w:rPr>
        <w:t xml:space="preserve">1 </w:t>
      </w:r>
      <w:r>
        <w:rPr>
          <w:sz w:val="28"/>
        </w:rPr>
        <w:t>Няганского судебного района Ханты-Мансийского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p>
    <w:p w:rsidR="00131DF5">
      <w:pPr>
        <w:ind w:firstLine="708"/>
        <w:jc w:val="both"/>
        <w:rPr>
          <w:sz w:val="28"/>
        </w:rPr>
      </w:pPr>
    </w:p>
    <w:p w:rsidR="00131DF5">
      <w:pPr>
        <w:ind w:firstLine="708"/>
        <w:jc w:val="both"/>
        <w:rPr>
          <w:sz w:val="28"/>
        </w:rPr>
      </w:pPr>
    </w:p>
    <w:p w:rsidR="00131DF5">
      <w:pPr>
        <w:ind w:firstLine="708"/>
        <w:jc w:val="both"/>
        <w:rPr>
          <w:sz w:val="28"/>
        </w:rPr>
      </w:pPr>
    </w:p>
    <w:p w:rsidR="00131DF5">
      <w:pPr>
        <w:ind w:firstLine="708"/>
        <w:jc w:val="both"/>
        <w:rPr>
          <w:sz w:val="28"/>
        </w:rPr>
      </w:pPr>
    </w:p>
    <w:p w:rsidR="00131DF5">
      <w:pPr>
        <w:jc w:val="both"/>
        <w:rPr>
          <w:sz w:val="28"/>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noFill/>
                        <a:ln w="9525">
                          <a:solidFill>
                            <a:srgbClr val="000000"/>
                          </a:solidFill>
                          <a:headEnd/>
                          <a:tailEnd/>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w:pict>
          </mc:Fallback>
        </mc:AlternateContent>
      </w:r>
      <w:r>
        <w:rPr>
          <w:sz w:val="28"/>
        </w:rPr>
        <w:t>Мировой судья</w:t>
      </w:r>
      <w:r>
        <w:rPr>
          <w:sz w:val="28"/>
        </w:rPr>
        <w:tab/>
      </w:r>
      <w:r>
        <w:rPr>
          <w:sz w:val="28"/>
        </w:rPr>
        <w:tab/>
      </w:r>
      <w:r>
        <w:rPr>
          <w:sz w:val="28"/>
        </w:rPr>
        <w:tab/>
      </w:r>
      <w:r>
        <w:rPr>
          <w:sz w:val="28"/>
        </w:rPr>
        <w:tab/>
      </w:r>
      <w:r>
        <w:rPr>
          <w:sz w:val="28"/>
        </w:rPr>
        <w:tab/>
      </w:r>
      <w:r>
        <w:rPr>
          <w:sz w:val="28"/>
        </w:rPr>
        <w:tab/>
      </w:r>
      <w:r>
        <w:rPr>
          <w:sz w:val="28"/>
        </w:rPr>
        <w:tab/>
      </w:r>
      <w:r>
        <w:rPr>
          <w:sz w:val="28"/>
        </w:rPr>
        <w:tab/>
        <w:t>Л.Г. Волкова</w:t>
      </w:r>
    </w:p>
    <w:p w:rsidR="00131DF5">
      <w:pPr>
        <w:ind w:left="-142" w:right="282" w:firstLine="708"/>
        <w:jc w:val="both"/>
        <w:rPr>
          <w:sz w:val="28"/>
        </w:rPr>
      </w:pPr>
    </w:p>
    <w:p w:rsidR="00131DF5">
      <w:pPr>
        <w:ind w:left="-142" w:right="282"/>
        <w:jc w:val="both"/>
        <w:rPr>
          <w:sz w:val="28"/>
        </w:rPr>
      </w:pPr>
    </w:p>
    <w:sectPr w:rsidSect="00B84960">
      <w:footerReference w:type="default" r:id="rId21"/>
      <w:pgSz w:w="11906" w:h="16838"/>
      <w:pgMar w:top="567" w:right="624" w:bottom="567"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2020603050405020304"/>
    <w:charset w:val="CC"/>
    <w:family w:val="roman"/>
    <w:pitch w:val="variable"/>
    <w:sig w:usb0="800002FF" w:usb1="0000084A" w:usb2="00000000" w:usb3="00000000" w:csb0="00000015"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10C0">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B64FF2">
      <w:rPr>
        <w:rStyle w:val="PageNumber"/>
        <w:noProof/>
      </w:rPr>
      <w:t>4</w:t>
    </w:r>
    <w:r>
      <w:rPr>
        <w:rStyle w:val="PageNumber"/>
      </w:rPr>
      <w:fldChar w:fldCharType="end"/>
    </w:r>
  </w:p>
  <w:p w:rsidR="00ED10C0">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6777DCD"/>
    <w:multiLevelType w:val="multilevel"/>
    <w:tmpl w:val="CC06AC62"/>
    <w:lvl w:ilvl="0">
      <w:start w:val="0"/>
      <w:numFmt w:val="bullet"/>
      <w:lvlText w:val="-"/>
      <w:lvlJc w:val="left"/>
      <w:pPr>
        <w:ind w:left="720" w:hanging="360"/>
      </w:pPr>
      <w:rPr>
        <w:rFonts w:ascii="Calibri" w:hAnsi="Calibri"/>
      </w:rPr>
    </w:lvl>
    <w:lvl w:ilvl="1">
      <w:start w:val="0"/>
      <w:numFmt w:val="bullet"/>
      <w:lvlText w:val="o"/>
      <w:lvlJc w:val="left"/>
      <w:pPr>
        <w:ind w:left="1440" w:hanging="360"/>
      </w:pPr>
      <w:rPr>
        <w:rFonts w:ascii="Courier New" w:hAnsi="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Calibri" w:hAnsi="Calibri"/>
      </w:rPr>
    </w:lvl>
    <w:lvl w:ilvl="4">
      <w:start w:val="0"/>
      <w:numFmt w:val="bullet"/>
      <w:lvlText w:val="o"/>
      <w:lvlJc w:val="left"/>
      <w:pPr>
        <w:ind w:left="3600" w:hanging="360"/>
      </w:pPr>
      <w:rPr>
        <w:rFonts w:ascii="Courier New" w:hAnsi="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Calibri" w:hAnsi="Calibri"/>
      </w:rPr>
    </w:lvl>
    <w:lvl w:ilvl="7">
      <w:start w:val="0"/>
      <w:numFmt w:val="bullet"/>
      <w:lvlText w:val="o"/>
      <w:lvlJc w:val="left"/>
      <w:pPr>
        <w:ind w:left="5760" w:hanging="360"/>
      </w:pPr>
      <w:rPr>
        <w:rFonts w:ascii="Courier New" w:hAnsi="Courier New"/>
      </w:rPr>
    </w:lvl>
    <w:lvl w:ilvl="8">
      <w:start w:val="0"/>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DF5"/>
    <w:rsid w:val="000E12BE"/>
    <w:rsid w:val="000F2573"/>
    <w:rsid w:val="00131DF5"/>
    <w:rsid w:val="00515826"/>
    <w:rsid w:val="0058623A"/>
    <w:rsid w:val="005B26AC"/>
    <w:rsid w:val="0066426E"/>
    <w:rsid w:val="006E19F7"/>
    <w:rsid w:val="007930F9"/>
    <w:rsid w:val="007942D5"/>
    <w:rsid w:val="008C5365"/>
    <w:rsid w:val="009919B7"/>
    <w:rsid w:val="009B4E96"/>
    <w:rsid w:val="00B64FF2"/>
    <w:rsid w:val="00B84960"/>
    <w:rsid w:val="00BC33EE"/>
    <w:rsid w:val="00C46D80"/>
    <w:rsid w:val="00D7498F"/>
    <w:rsid w:val="00DE1D2B"/>
    <w:rsid w:val="00ED10C0"/>
    <w:rsid w:val="00ED1C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02E6F45-10BC-492D-8DD0-57E189BB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next w:val="Normal"/>
    <w:link w:val="12"/>
    <w:uiPriority w:val="9"/>
    <w:qFormat/>
    <w:pPr>
      <w:spacing w:before="120" w:after="120"/>
      <w:jc w:val="both"/>
      <w:outlineLvl w:val="0"/>
    </w:pPr>
    <w:rPr>
      <w:rFonts w:ascii="XO Thames" w:hAnsi="XO Thames"/>
      <w:b/>
      <w:sz w:val="32"/>
    </w:rPr>
  </w:style>
  <w:style w:type="paragraph" w:styleId="Heading2">
    <w:name w:val="heading 2"/>
    <w:next w:val="Normal"/>
    <w:link w:val="23"/>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customStyle="1" w:styleId="2">
    <w:name w:val="Знак2"/>
    <w:link w:val="20"/>
    <w:rPr>
      <w:sz w:val="24"/>
    </w:rPr>
  </w:style>
  <w:style w:type="character" w:customStyle="1" w:styleId="20">
    <w:name w:val="Знак2_0"/>
    <w:link w:val="2"/>
    <w:rPr>
      <w:sz w:val="24"/>
    </w:rPr>
  </w:style>
  <w:style w:type="paragraph" w:styleId="TOC2">
    <w:name w:val="toc 2"/>
    <w:next w:val="Normal"/>
    <w:link w:val="21"/>
    <w:uiPriority w:val="39"/>
    <w:pPr>
      <w:ind w:left="200"/>
    </w:pPr>
    <w:rPr>
      <w:rFonts w:ascii="XO Thames" w:hAnsi="XO Thames"/>
      <w:sz w:val="28"/>
    </w:rPr>
  </w:style>
  <w:style w:type="character" w:customStyle="1" w:styleId="21">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styleId="BalloonText">
    <w:name w:val="Balloon Text"/>
    <w:basedOn w:val="Normal"/>
    <w:link w:val="a"/>
    <w:rPr>
      <w:rFonts w:ascii="Segoe UI" w:hAnsi="Segoe UI"/>
      <w:sz w:val="18"/>
    </w:rPr>
  </w:style>
  <w:style w:type="character" w:customStyle="1" w:styleId="a">
    <w:name w:val="Текст выноски Знак"/>
    <w:basedOn w:val="1"/>
    <w:link w:val="BalloonText"/>
    <w:rPr>
      <w:rFonts w:ascii="Segoe UI" w:hAnsi="Segoe UI"/>
      <w:sz w:val="18"/>
    </w:rPr>
  </w:style>
  <w:style w:type="paragraph" w:customStyle="1" w:styleId="apple-converted-space">
    <w:name w:val="apple-converted-space"/>
    <w:basedOn w:val="11"/>
    <w:link w:val="apple-converted-space0"/>
  </w:style>
  <w:style w:type="character" w:customStyle="1" w:styleId="apple-converted-space0">
    <w:name w:val="apple-converted-space_0"/>
    <w:basedOn w:val="DefaultParagraphFont"/>
    <w:link w:val="apple-converted-space"/>
  </w:style>
  <w:style w:type="paragraph" w:customStyle="1" w:styleId="blk">
    <w:name w:val="blk"/>
    <w:link w:val="blk0"/>
  </w:style>
  <w:style w:type="character" w:customStyle="1" w:styleId="blk0">
    <w:name w:val="blk_0"/>
    <w:link w:val="blk"/>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10">
    <w:name w:val="Номер страницы1"/>
    <w:basedOn w:val="11"/>
    <w:link w:val="PageNumber"/>
  </w:style>
  <w:style w:type="character" w:styleId="PageNumber">
    <w:name w:val="page number"/>
    <w:basedOn w:val="DefaultParagraphFont"/>
    <w:link w:val="10"/>
  </w:style>
  <w:style w:type="paragraph" w:customStyle="1" w:styleId="a0">
    <w:name w:val="Гипертекстовая ссылка"/>
    <w:link w:val="0"/>
    <w:rPr>
      <w:color w:val="106BBE"/>
    </w:rPr>
  </w:style>
  <w:style w:type="character" w:customStyle="1" w:styleId="0">
    <w:name w:val="Гипертекстовая ссылка_0"/>
    <w:link w:val="a0"/>
    <w:rPr>
      <w:color w:val="106BBE"/>
    </w:rPr>
  </w:style>
  <w:style w:type="character" w:customStyle="1" w:styleId="5">
    <w:name w:val="Заголовок 5 Знак"/>
    <w:link w:val="Heading5"/>
    <w:rPr>
      <w:rFonts w:ascii="XO Thames" w:hAnsi="XO Thames"/>
      <w:b/>
      <w:sz w:val="22"/>
    </w:rPr>
  </w:style>
  <w:style w:type="paragraph" w:styleId="NoSpacing">
    <w:name w:val="No Spacing"/>
    <w:link w:val="a1"/>
    <w:uiPriority w:val="1"/>
    <w:qFormat/>
  </w:style>
  <w:style w:type="character" w:customStyle="1" w:styleId="a1">
    <w:name w:val="Без интервала Знак"/>
    <w:link w:val="NoSpacing"/>
  </w:style>
  <w:style w:type="paragraph" w:customStyle="1" w:styleId="11">
    <w:name w:val="Основной шрифт абзаца1"/>
  </w:style>
  <w:style w:type="paragraph" w:styleId="Footer">
    <w:name w:val="footer"/>
    <w:basedOn w:val="Normal"/>
    <w:link w:val="a2"/>
    <w:pPr>
      <w:tabs>
        <w:tab w:val="center" w:pos="4677"/>
        <w:tab w:val="right" w:pos="9355"/>
      </w:tabs>
    </w:pPr>
  </w:style>
  <w:style w:type="character" w:customStyle="1" w:styleId="a2">
    <w:name w:val="Нижний колонтитул Знак"/>
    <w:basedOn w:val="1"/>
    <w:link w:val="Footer"/>
  </w:style>
  <w:style w:type="character" w:customStyle="1" w:styleId="12">
    <w:name w:val="Заголовок 1 Знак"/>
    <w:link w:val="Heading1"/>
    <w:rPr>
      <w:rFonts w:ascii="XO Thames" w:hAnsi="XO Thames"/>
      <w:b/>
      <w:sz w:val="32"/>
    </w:rPr>
  </w:style>
  <w:style w:type="paragraph" w:customStyle="1" w:styleId="s1">
    <w:name w:val="s_1"/>
    <w:basedOn w:val="Normal"/>
    <w:link w:val="s10"/>
    <w:pPr>
      <w:spacing w:beforeAutospacing="1" w:afterAutospacing="1"/>
    </w:pPr>
    <w:rPr>
      <w:sz w:val="24"/>
    </w:rPr>
  </w:style>
  <w:style w:type="character" w:customStyle="1" w:styleId="s10">
    <w:name w:val="s_1_0"/>
    <w:basedOn w:val="1"/>
    <w:link w:val="s1"/>
    <w:rPr>
      <w:sz w:val="24"/>
    </w:rPr>
  </w:style>
  <w:style w:type="paragraph" w:customStyle="1" w:styleId="13">
    <w:name w:val="Гиперссылка1"/>
    <w:link w:val="Hyperlink"/>
    <w:rPr>
      <w:color w:val="0000FF"/>
      <w:u w:val="single"/>
    </w:rPr>
  </w:style>
  <w:style w:type="character" w:styleId="Hyperlink">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4"/>
    <w:uiPriority w:val="39"/>
    <w:rPr>
      <w:rFonts w:ascii="XO Thames" w:hAnsi="XO Thames"/>
      <w:b/>
      <w:sz w:val="28"/>
    </w:rPr>
  </w:style>
  <w:style w:type="character" w:customStyle="1" w:styleId="14">
    <w:name w:val="Оглавление 1 Знак"/>
    <w:link w:val="TOC1"/>
    <w:rPr>
      <w:rFonts w:ascii="XO Thames" w:hAnsi="XO Thames"/>
      <w:b/>
      <w:sz w:val="28"/>
    </w:rPr>
  </w:style>
  <w:style w:type="paragraph" w:styleId="BodyText">
    <w:name w:val="Body Text"/>
    <w:basedOn w:val="Normal"/>
    <w:link w:val="a3"/>
    <w:pPr>
      <w:jc w:val="both"/>
    </w:pPr>
    <w:rPr>
      <w:sz w:val="24"/>
    </w:rPr>
  </w:style>
  <w:style w:type="character" w:customStyle="1" w:styleId="a3">
    <w:name w:val="Основной текст Знак"/>
    <w:basedOn w:val="1"/>
    <w:link w:val="BodyText"/>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BodyTextIndent2">
    <w:name w:val="Body Text Indent 2"/>
    <w:basedOn w:val="Normal"/>
    <w:link w:val="22"/>
    <w:pPr>
      <w:spacing w:after="120" w:line="480" w:lineRule="auto"/>
      <w:ind w:left="283"/>
    </w:pPr>
  </w:style>
  <w:style w:type="character" w:customStyle="1" w:styleId="22">
    <w:name w:val="Основной текст с отступом 2 Знак"/>
    <w:basedOn w:val="1"/>
    <w:link w:val="BodyTextIndent2"/>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4"/>
    <w:uiPriority w:val="11"/>
    <w:qFormat/>
    <w:pPr>
      <w:jc w:val="both"/>
    </w:pPr>
    <w:rPr>
      <w:rFonts w:ascii="XO Thames" w:hAnsi="XO Thames"/>
      <w:i/>
      <w:sz w:val="24"/>
    </w:rPr>
  </w:style>
  <w:style w:type="character" w:customStyle="1" w:styleId="a4">
    <w:name w:val="Подзаголовок Знак"/>
    <w:link w:val="Subtitle"/>
    <w:rPr>
      <w:rFonts w:ascii="XO Thames" w:hAnsi="XO Thames"/>
      <w:i/>
      <w:sz w:val="24"/>
    </w:rPr>
  </w:style>
  <w:style w:type="paragraph" w:styleId="Title">
    <w:name w:val="Title"/>
    <w:basedOn w:val="Normal"/>
    <w:link w:val="a5"/>
    <w:uiPriority w:val="10"/>
    <w:qFormat/>
    <w:pPr>
      <w:jc w:val="center"/>
    </w:pPr>
    <w:rPr>
      <w:sz w:val="28"/>
    </w:rPr>
  </w:style>
  <w:style w:type="character" w:customStyle="1" w:styleId="a5">
    <w:name w:val="Название Знак"/>
    <w:basedOn w:val="1"/>
    <w:link w:val="Title"/>
    <w:rPr>
      <w:sz w:val="28"/>
    </w:rPr>
  </w:style>
  <w:style w:type="character" w:customStyle="1" w:styleId="40">
    <w:name w:val="Заголовок 4 Знак"/>
    <w:link w:val="Heading4"/>
    <w:rPr>
      <w:rFonts w:ascii="XO Thames" w:hAnsi="XO Thames"/>
      <w:b/>
      <w:sz w:val="24"/>
    </w:rPr>
  </w:style>
  <w:style w:type="character" w:customStyle="1" w:styleId="23">
    <w:name w:val="Заголовок 2 Знак"/>
    <w:link w:val="Heading2"/>
    <w:rPr>
      <w:rFonts w:ascii="XO Thames" w:hAnsi="XO Thames"/>
      <w:b/>
      <w:sz w:val="28"/>
    </w:rPr>
  </w:style>
  <w:style w:type="paragraph" w:styleId="BodyTextIndent">
    <w:name w:val="Body Text Indent"/>
    <w:basedOn w:val="Normal"/>
    <w:link w:val="a6"/>
    <w:pPr>
      <w:spacing w:after="120"/>
      <w:ind w:left="283"/>
    </w:pPr>
  </w:style>
  <w:style w:type="character" w:customStyle="1" w:styleId="a6">
    <w:name w:val="Основной текст с отступом Знак"/>
    <w:basedOn w:val="1"/>
    <w:link w:val="BodyTextInde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5770.2013" TargetMode="External" /><Relationship Id="rId11" Type="http://schemas.openxmlformats.org/officeDocument/2006/relationships/hyperlink" Target="garantF1://1205770.2111" TargetMode="External" /><Relationship Id="rId12" Type="http://schemas.openxmlformats.org/officeDocument/2006/relationships/hyperlink" Target="garantF1://12025267.121504" TargetMode="External" /><Relationship Id="rId13" Type="http://schemas.openxmlformats.org/officeDocument/2006/relationships/hyperlink" Target="garantF1://1205770.4043" TargetMode="External" /><Relationship Id="rId14" Type="http://schemas.openxmlformats.org/officeDocument/2006/relationships/hyperlink" Target="garantF1://1205770.31" TargetMode="External" /><Relationship Id="rId15" Type="http://schemas.openxmlformats.org/officeDocument/2006/relationships/hyperlink" Target="garantF1://1205770.9814" TargetMode="External" /><Relationship Id="rId16" Type="http://schemas.openxmlformats.org/officeDocument/2006/relationships/hyperlink" Target="http://www.consultant.ru/document/cons_doc_LAW_312940/644a55072bf1338626da93bbd6cc40c5835277be/" TargetMode="External" /><Relationship Id="rId17" Type="http://schemas.openxmlformats.org/officeDocument/2006/relationships/hyperlink" Target="http://home.garant.ru/" TargetMode="External" /><Relationship Id="rId18" Type="http://schemas.openxmlformats.org/officeDocument/2006/relationships/hyperlink" Target="https://mobileonline.garant.ru/" TargetMode="External" /><Relationship Id="rId19" Type="http://schemas.openxmlformats.org/officeDocument/2006/relationships/hyperlink" Target="https://internet.garant.ru/" TargetMode="External" /><Relationship Id="rId2" Type="http://schemas.openxmlformats.org/officeDocument/2006/relationships/webSettings" Target="webSettings.xml" /><Relationship Id="rId20" Type="http://schemas.openxmlformats.org/officeDocument/2006/relationships/hyperlink" Target="//192.168.16.200/&#1089;&#1091;&#1076;&#1077;&#1073;&#1085;&#1099;&#1081; &#1091;&#1095;&#1072;&#1089;&#1090;&#1086;&#1082; &#8470;1/&#1048;&#1090;&#1086;&#1075;&#1086;&#1074;&#1099;&#1077; &#1088;&#1077;&#1096;&#1077;&#1085;&#1080;&#1103; (&#1040;&#1056;&#1061;&#1048;&#1042;)/2022 &#1075;&#1086;&#1076;/&#1057;&#1077;&#1085;&#1090;&#1103;&#1073;&#1088;&#1100; 2022 &#1075;&#1086;&#1076;&#1072;/23 &#1089;&#1077;&#1085;&#1090;&#1103;&#1073;&#1088;&#1103;/20.25 &#1054;&#1042;&#1063;&#1048;&#1053;&#1053;&#1048;&#1050;&#1054;&#1042;.doc" TargetMode="External" /><Relationship Id="rId21" Type="http://schemas.openxmlformats.org/officeDocument/2006/relationships/footer" Target="footer1.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garantF1://1205770.320" TargetMode="External" /><Relationship Id="rId5" Type="http://schemas.openxmlformats.org/officeDocument/2006/relationships/hyperlink" Target="garantF1://1205770.322" TargetMode="External" /><Relationship Id="rId6" Type="http://schemas.openxmlformats.org/officeDocument/2006/relationships/hyperlink" Target="garantF1://1205770.9511" TargetMode="External" /><Relationship Id="rId7" Type="http://schemas.openxmlformats.org/officeDocument/2006/relationships/hyperlink" Target="garantF1://1205770.5121" TargetMode="External" /><Relationship Id="rId8" Type="http://schemas.openxmlformats.org/officeDocument/2006/relationships/hyperlink" Target="garantF1://1205770.95157" TargetMode="External" /><Relationship Id="rId9" Type="http://schemas.openxmlformats.org/officeDocument/2006/relationships/hyperlink" Target="garantF1://1205770.2011" TargetMode="Externa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